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62B" w:rsidRPr="00087AF0" w:rsidP="004B062B">
      <w:pPr>
        <w:keepNext/>
        <w:suppressAutoHyphens/>
        <w:spacing w:after="0" w:line="240" w:lineRule="auto"/>
        <w:ind w:firstLine="567"/>
        <w:jc w:val="center"/>
        <w:outlineLvl w:val="0"/>
        <w:rPr>
          <w:rFonts w:ascii="Times New Roman" w:eastAsia="Times New Roman" w:hAnsi="Times New Roman" w:cs="Times New Roman"/>
          <w:bCs/>
          <w:iCs/>
          <w:sz w:val="24"/>
          <w:szCs w:val="24"/>
          <w:lang w:eastAsia="ru-RU"/>
        </w:rPr>
      </w:pPr>
      <w:r w:rsidRPr="00087AF0">
        <w:rPr>
          <w:rFonts w:ascii="Times New Roman" w:eastAsia="Times New Roman" w:hAnsi="Times New Roman" w:cs="Times New Roman"/>
          <w:bCs/>
          <w:iCs/>
          <w:sz w:val="27"/>
          <w:szCs w:val="27"/>
          <w:lang w:eastAsia="ru-RU"/>
        </w:rPr>
        <w:tab/>
      </w:r>
      <w:r w:rsidRPr="00087AF0">
        <w:rPr>
          <w:rFonts w:ascii="Times New Roman" w:eastAsia="Times New Roman" w:hAnsi="Times New Roman" w:cs="Times New Roman"/>
          <w:bCs/>
          <w:iCs/>
          <w:sz w:val="27"/>
          <w:szCs w:val="27"/>
          <w:lang w:eastAsia="ru-RU"/>
        </w:rPr>
        <w:tab/>
      </w:r>
      <w:r w:rsidRPr="00087AF0">
        <w:rPr>
          <w:rFonts w:ascii="Times New Roman" w:eastAsia="Times New Roman" w:hAnsi="Times New Roman" w:cs="Times New Roman"/>
          <w:bCs/>
          <w:iCs/>
          <w:sz w:val="27"/>
          <w:szCs w:val="27"/>
          <w:lang w:eastAsia="ru-RU"/>
        </w:rPr>
        <w:tab/>
      </w:r>
      <w:r w:rsidRPr="00087AF0">
        <w:rPr>
          <w:rFonts w:ascii="Times New Roman" w:eastAsia="Times New Roman" w:hAnsi="Times New Roman" w:cs="Times New Roman"/>
          <w:bCs/>
          <w:iCs/>
          <w:sz w:val="27"/>
          <w:szCs w:val="27"/>
          <w:lang w:eastAsia="ru-RU"/>
        </w:rPr>
        <w:tab/>
      </w:r>
      <w:r w:rsidRPr="00087AF0">
        <w:rPr>
          <w:rFonts w:ascii="Times New Roman" w:eastAsia="Times New Roman" w:hAnsi="Times New Roman" w:cs="Times New Roman"/>
          <w:bCs/>
          <w:iCs/>
          <w:sz w:val="27"/>
          <w:szCs w:val="27"/>
          <w:lang w:eastAsia="ru-RU"/>
        </w:rPr>
        <w:tab/>
      </w:r>
      <w:r w:rsidRPr="00087AF0">
        <w:rPr>
          <w:rFonts w:ascii="Times New Roman" w:eastAsia="Times New Roman" w:hAnsi="Times New Roman" w:cs="Times New Roman"/>
          <w:bCs/>
          <w:iCs/>
          <w:sz w:val="27"/>
          <w:szCs w:val="27"/>
          <w:lang w:eastAsia="ru-RU"/>
        </w:rPr>
        <w:tab/>
      </w:r>
      <w:r w:rsidRPr="00087AF0">
        <w:rPr>
          <w:rFonts w:ascii="Times New Roman" w:eastAsia="Times New Roman" w:hAnsi="Times New Roman" w:cs="Times New Roman"/>
          <w:bCs/>
          <w:iCs/>
          <w:sz w:val="27"/>
          <w:szCs w:val="27"/>
          <w:lang w:eastAsia="ru-RU"/>
        </w:rPr>
        <w:tab/>
        <w:t xml:space="preserve">                </w:t>
      </w:r>
      <w:r w:rsidRPr="00087AF0">
        <w:rPr>
          <w:rFonts w:ascii="Times New Roman" w:eastAsia="Times New Roman" w:hAnsi="Times New Roman" w:cs="Times New Roman"/>
          <w:bCs/>
          <w:iCs/>
          <w:sz w:val="27"/>
          <w:szCs w:val="27"/>
          <w:lang w:eastAsia="ru-RU"/>
        </w:rPr>
        <w:tab/>
      </w:r>
      <w:r w:rsidRPr="00087AF0">
        <w:rPr>
          <w:rFonts w:ascii="Times New Roman" w:eastAsia="Times New Roman" w:hAnsi="Times New Roman" w:cs="Times New Roman"/>
          <w:bCs/>
          <w:iCs/>
          <w:sz w:val="24"/>
          <w:szCs w:val="24"/>
          <w:lang w:eastAsia="ru-RU"/>
        </w:rPr>
        <w:t xml:space="preserve">          </w:t>
      </w:r>
      <w:r w:rsidRPr="00087AF0" w:rsidR="00354D39">
        <w:rPr>
          <w:rFonts w:ascii="Times New Roman" w:eastAsia="Times New Roman" w:hAnsi="Times New Roman" w:cs="Times New Roman"/>
          <w:bCs/>
          <w:iCs/>
          <w:sz w:val="24"/>
          <w:szCs w:val="24"/>
          <w:lang w:eastAsia="ru-RU"/>
        </w:rPr>
        <w:t xml:space="preserve">   </w:t>
      </w:r>
      <w:r w:rsidRPr="00087AF0">
        <w:rPr>
          <w:rFonts w:ascii="Times New Roman" w:eastAsia="Times New Roman" w:hAnsi="Times New Roman" w:cs="Times New Roman"/>
          <w:bCs/>
          <w:iCs/>
          <w:sz w:val="24"/>
          <w:szCs w:val="24"/>
          <w:lang w:eastAsia="ru-RU"/>
        </w:rPr>
        <w:t>Дело № 2-</w:t>
      </w:r>
      <w:r w:rsidRPr="00087AF0" w:rsidR="00516CD4">
        <w:rPr>
          <w:rFonts w:ascii="Times New Roman" w:eastAsia="Times New Roman" w:hAnsi="Times New Roman" w:cs="Times New Roman"/>
          <w:bCs/>
          <w:iCs/>
          <w:sz w:val="24"/>
          <w:szCs w:val="24"/>
          <w:lang w:eastAsia="ru-RU"/>
        </w:rPr>
        <w:t>2697</w:t>
      </w:r>
      <w:r w:rsidRPr="00087AF0">
        <w:rPr>
          <w:rFonts w:ascii="Times New Roman" w:eastAsia="Times New Roman" w:hAnsi="Times New Roman" w:cs="Times New Roman"/>
          <w:bCs/>
          <w:iCs/>
          <w:sz w:val="24"/>
          <w:szCs w:val="24"/>
          <w:lang w:eastAsia="ru-RU"/>
        </w:rPr>
        <w:t>-26</w:t>
      </w:r>
      <w:r w:rsidRPr="00087AF0" w:rsidR="00B356EC">
        <w:rPr>
          <w:rFonts w:ascii="Times New Roman" w:eastAsia="Times New Roman" w:hAnsi="Times New Roman" w:cs="Times New Roman"/>
          <w:bCs/>
          <w:iCs/>
          <w:sz w:val="24"/>
          <w:szCs w:val="24"/>
          <w:lang w:eastAsia="ru-RU"/>
        </w:rPr>
        <w:t>10</w:t>
      </w:r>
      <w:r w:rsidRPr="00087AF0">
        <w:rPr>
          <w:rFonts w:ascii="Times New Roman" w:eastAsia="Times New Roman" w:hAnsi="Times New Roman" w:cs="Times New Roman"/>
          <w:bCs/>
          <w:iCs/>
          <w:sz w:val="24"/>
          <w:szCs w:val="24"/>
          <w:lang w:eastAsia="ru-RU"/>
        </w:rPr>
        <w:t>/20</w:t>
      </w:r>
      <w:r w:rsidRPr="00087AF0" w:rsidR="000276EC">
        <w:rPr>
          <w:rFonts w:ascii="Times New Roman" w:eastAsia="Times New Roman" w:hAnsi="Times New Roman" w:cs="Times New Roman"/>
          <w:bCs/>
          <w:iCs/>
          <w:sz w:val="24"/>
          <w:szCs w:val="24"/>
          <w:lang w:eastAsia="ru-RU"/>
        </w:rPr>
        <w:t>2</w:t>
      </w:r>
      <w:r w:rsidRPr="00087AF0" w:rsidR="005A029D">
        <w:rPr>
          <w:rFonts w:ascii="Times New Roman" w:eastAsia="Times New Roman" w:hAnsi="Times New Roman" w:cs="Times New Roman"/>
          <w:bCs/>
          <w:iCs/>
          <w:sz w:val="24"/>
          <w:szCs w:val="24"/>
          <w:lang w:eastAsia="ru-RU"/>
        </w:rPr>
        <w:t>5</w:t>
      </w:r>
    </w:p>
    <w:p w:rsidR="004B062B" w:rsidRPr="00087AF0" w:rsidP="004B062B">
      <w:pPr>
        <w:keepNext/>
        <w:suppressAutoHyphens/>
        <w:spacing w:after="0" w:line="240" w:lineRule="auto"/>
        <w:ind w:firstLine="567"/>
        <w:jc w:val="center"/>
        <w:outlineLvl w:val="0"/>
        <w:rPr>
          <w:rFonts w:ascii="Times New Roman" w:eastAsia="Times New Roman" w:hAnsi="Times New Roman" w:cs="Times New Roman"/>
          <w:bCs/>
          <w:sz w:val="27"/>
          <w:szCs w:val="27"/>
          <w:lang w:eastAsia="ru-RU"/>
        </w:rPr>
      </w:pPr>
    </w:p>
    <w:p w:rsidR="004B062B" w:rsidRPr="00087AF0" w:rsidP="002C1744">
      <w:pPr>
        <w:keepNext/>
        <w:suppressAutoHyphens/>
        <w:spacing w:after="0" w:line="240" w:lineRule="auto"/>
        <w:ind w:firstLine="709"/>
        <w:jc w:val="center"/>
        <w:outlineLvl w:val="0"/>
        <w:rPr>
          <w:rFonts w:ascii="Times New Roman" w:eastAsia="Times New Roman" w:hAnsi="Times New Roman" w:cs="Times New Roman"/>
          <w:bCs/>
          <w:sz w:val="27"/>
          <w:szCs w:val="27"/>
          <w:lang w:eastAsia="ru-RU"/>
        </w:rPr>
      </w:pPr>
      <w:r w:rsidRPr="00087AF0">
        <w:rPr>
          <w:rFonts w:ascii="Times New Roman" w:eastAsia="Times New Roman" w:hAnsi="Times New Roman" w:cs="Times New Roman"/>
          <w:bCs/>
          <w:sz w:val="27"/>
          <w:szCs w:val="27"/>
          <w:lang w:eastAsia="ru-RU"/>
        </w:rPr>
        <w:t>РЕШЕНИЕ</w:t>
      </w:r>
    </w:p>
    <w:p w:rsidR="004B062B" w:rsidRPr="00087AF0" w:rsidP="002C1744">
      <w:pPr>
        <w:suppressAutoHyphens/>
        <w:spacing w:after="0" w:line="240" w:lineRule="auto"/>
        <w:ind w:firstLine="709"/>
        <w:jc w:val="center"/>
        <w:rPr>
          <w:rFonts w:ascii="Times New Roman" w:eastAsia="Times New Roman" w:hAnsi="Times New Roman" w:cs="Times New Roman"/>
          <w:bCs/>
          <w:sz w:val="27"/>
          <w:szCs w:val="27"/>
          <w:lang w:eastAsia="ru-RU"/>
        </w:rPr>
      </w:pPr>
      <w:r w:rsidRPr="00087AF0">
        <w:rPr>
          <w:rFonts w:ascii="Times New Roman" w:eastAsia="Times New Roman" w:hAnsi="Times New Roman" w:cs="Times New Roman"/>
          <w:bCs/>
          <w:sz w:val="27"/>
          <w:szCs w:val="27"/>
          <w:lang w:eastAsia="ru-RU"/>
        </w:rPr>
        <w:t>ИМЕНЕМ РОССИЙСКОЙ ФЕДЕРАЦИИ</w:t>
      </w:r>
    </w:p>
    <w:p w:rsidR="004B062B" w:rsidRPr="00087AF0" w:rsidP="002C1744">
      <w:pPr>
        <w:suppressAutoHyphens/>
        <w:spacing w:after="0" w:line="240" w:lineRule="auto"/>
        <w:ind w:firstLine="709"/>
        <w:jc w:val="center"/>
        <w:rPr>
          <w:rFonts w:ascii="Times New Roman" w:eastAsia="Times New Roman" w:hAnsi="Times New Roman" w:cs="Times New Roman"/>
          <w:sz w:val="27"/>
          <w:szCs w:val="27"/>
          <w:lang w:eastAsia="ru-RU"/>
        </w:rPr>
      </w:pPr>
    </w:p>
    <w:p w:rsidR="004B062B" w:rsidRPr="00087AF0" w:rsidP="002C1744">
      <w:pPr>
        <w:suppressAutoHyphens/>
        <w:spacing w:after="0" w:line="240" w:lineRule="auto"/>
        <w:ind w:firstLine="709"/>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г.</w:t>
      </w:r>
      <w:r w:rsidRPr="00087AF0" w:rsidR="00B356EC">
        <w:rPr>
          <w:rFonts w:ascii="Times New Roman" w:eastAsia="Times New Roman" w:hAnsi="Times New Roman" w:cs="Times New Roman"/>
          <w:sz w:val="27"/>
          <w:szCs w:val="27"/>
          <w:lang w:eastAsia="ru-RU"/>
        </w:rPr>
        <w:t xml:space="preserve"> </w:t>
      </w:r>
      <w:r w:rsidRPr="00087AF0">
        <w:rPr>
          <w:rFonts w:ascii="Times New Roman" w:eastAsia="Times New Roman" w:hAnsi="Times New Roman" w:cs="Times New Roman"/>
          <w:sz w:val="27"/>
          <w:szCs w:val="27"/>
          <w:lang w:eastAsia="ru-RU"/>
        </w:rPr>
        <w:t xml:space="preserve">Сургут                                                   </w:t>
      </w:r>
      <w:r w:rsidRPr="00087AF0" w:rsidR="00096874">
        <w:rPr>
          <w:rFonts w:ascii="Times New Roman" w:eastAsia="Times New Roman" w:hAnsi="Times New Roman" w:cs="Times New Roman"/>
          <w:sz w:val="27"/>
          <w:szCs w:val="27"/>
          <w:lang w:eastAsia="ru-RU"/>
        </w:rPr>
        <w:t xml:space="preserve">                               </w:t>
      </w:r>
      <w:r w:rsidRPr="00087AF0">
        <w:rPr>
          <w:rFonts w:ascii="Times New Roman" w:eastAsia="Times New Roman" w:hAnsi="Times New Roman" w:cs="Times New Roman"/>
          <w:sz w:val="27"/>
          <w:szCs w:val="27"/>
          <w:lang w:eastAsia="ru-RU"/>
        </w:rPr>
        <w:t xml:space="preserve"> </w:t>
      </w:r>
      <w:r w:rsidRPr="00087AF0" w:rsidR="00516CD4">
        <w:rPr>
          <w:rFonts w:ascii="Times New Roman" w:eastAsia="Times New Roman" w:hAnsi="Times New Roman" w:cs="Times New Roman"/>
          <w:sz w:val="27"/>
          <w:szCs w:val="27"/>
          <w:lang w:eastAsia="ru-RU"/>
        </w:rPr>
        <w:t>17 июля</w:t>
      </w:r>
      <w:r w:rsidRPr="00087AF0" w:rsidR="005A029D">
        <w:rPr>
          <w:rFonts w:ascii="Times New Roman" w:eastAsia="Times New Roman" w:hAnsi="Times New Roman" w:cs="Times New Roman"/>
          <w:sz w:val="27"/>
          <w:szCs w:val="27"/>
          <w:lang w:eastAsia="ru-RU"/>
        </w:rPr>
        <w:t xml:space="preserve"> 2025</w:t>
      </w:r>
      <w:r w:rsidRPr="00087AF0">
        <w:rPr>
          <w:rFonts w:ascii="Times New Roman" w:eastAsia="Times New Roman" w:hAnsi="Times New Roman" w:cs="Times New Roman"/>
          <w:sz w:val="27"/>
          <w:szCs w:val="27"/>
          <w:lang w:eastAsia="ru-RU"/>
        </w:rPr>
        <w:t xml:space="preserve"> года</w:t>
      </w:r>
    </w:p>
    <w:p w:rsidR="004B062B" w:rsidRPr="00087AF0" w:rsidP="002C1744">
      <w:pPr>
        <w:suppressAutoHyphens/>
        <w:spacing w:after="0" w:line="240" w:lineRule="auto"/>
        <w:ind w:firstLine="709"/>
        <w:jc w:val="both"/>
        <w:rPr>
          <w:rFonts w:ascii="Times New Roman" w:eastAsia="Times New Roman" w:hAnsi="Times New Roman" w:cs="Times New Roman"/>
          <w:sz w:val="27"/>
          <w:szCs w:val="27"/>
          <w:lang w:eastAsia="ru-RU"/>
        </w:rPr>
      </w:pPr>
    </w:p>
    <w:p w:rsidR="00523CCC" w:rsidRPr="00087AF0" w:rsidP="00096874">
      <w:pPr>
        <w:suppressAutoHyphens/>
        <w:spacing w:after="0" w:line="240" w:lineRule="auto"/>
        <w:ind w:firstLine="709"/>
        <w:jc w:val="both"/>
        <w:rPr>
          <w:rFonts w:ascii="Times New Roman" w:eastAsia="Times New Roman" w:hAnsi="Times New Roman" w:cs="Times New Roman"/>
          <w:spacing w:val="-6"/>
          <w:sz w:val="27"/>
          <w:szCs w:val="27"/>
          <w:lang w:eastAsia="ru-RU"/>
        </w:rPr>
      </w:pPr>
      <w:r w:rsidRPr="00087AF0">
        <w:rPr>
          <w:rFonts w:ascii="Times New Roman" w:eastAsia="Times New Roman" w:hAnsi="Times New Roman" w:cs="Times New Roman"/>
          <w:sz w:val="27"/>
          <w:szCs w:val="27"/>
          <w:lang w:eastAsia="ru-RU"/>
        </w:rPr>
        <w:t xml:space="preserve">Мировой судья судебного участка № </w:t>
      </w:r>
      <w:r w:rsidRPr="00087AF0" w:rsidR="00B356EC">
        <w:rPr>
          <w:rFonts w:ascii="Times New Roman" w:eastAsia="Times New Roman" w:hAnsi="Times New Roman" w:cs="Times New Roman"/>
          <w:sz w:val="27"/>
          <w:szCs w:val="27"/>
          <w:lang w:eastAsia="ru-RU"/>
        </w:rPr>
        <w:t>10</w:t>
      </w:r>
      <w:r w:rsidRPr="00087AF0">
        <w:rPr>
          <w:rFonts w:ascii="Times New Roman" w:eastAsia="Times New Roman" w:hAnsi="Times New Roman" w:cs="Times New Roman"/>
          <w:sz w:val="27"/>
          <w:szCs w:val="27"/>
          <w:lang w:eastAsia="ru-RU"/>
        </w:rPr>
        <w:t xml:space="preserve"> Сургутского судебного района города окружного значения Сургута </w:t>
      </w:r>
      <w:r w:rsidRPr="00087AF0" w:rsidR="00BD6106">
        <w:rPr>
          <w:rFonts w:ascii="Times New Roman" w:eastAsia="Times New Roman" w:hAnsi="Times New Roman" w:cs="Times New Roman"/>
          <w:sz w:val="27"/>
          <w:szCs w:val="27"/>
          <w:lang w:eastAsia="ru-RU"/>
        </w:rPr>
        <w:t xml:space="preserve">Ханты-Мансийского автономного округа – Югры </w:t>
      </w:r>
      <w:r w:rsidRPr="00087AF0" w:rsidR="00B356EC">
        <w:rPr>
          <w:rFonts w:ascii="Times New Roman" w:eastAsia="Times New Roman" w:hAnsi="Times New Roman" w:cs="Times New Roman"/>
          <w:sz w:val="27"/>
          <w:szCs w:val="27"/>
          <w:lang w:eastAsia="ru-RU"/>
        </w:rPr>
        <w:t>Король Е.П</w:t>
      </w:r>
      <w:r w:rsidRPr="00087AF0">
        <w:rPr>
          <w:rFonts w:ascii="Times New Roman" w:eastAsia="Times New Roman" w:hAnsi="Times New Roman" w:cs="Times New Roman"/>
          <w:sz w:val="27"/>
          <w:szCs w:val="27"/>
          <w:lang w:eastAsia="ru-RU"/>
        </w:rPr>
        <w:t xml:space="preserve">., </w:t>
      </w:r>
      <w:r w:rsidRPr="00087AF0">
        <w:rPr>
          <w:rFonts w:ascii="Times New Roman" w:eastAsia="Times New Roman" w:hAnsi="Times New Roman" w:cs="Times New Roman"/>
          <w:spacing w:val="-6"/>
          <w:sz w:val="27"/>
          <w:szCs w:val="27"/>
          <w:lang w:eastAsia="ru-RU"/>
        </w:rPr>
        <w:t>рассмотрев в порядке упрощенного производства гражданское дело по иск</w:t>
      </w:r>
      <w:r w:rsidRPr="00087AF0" w:rsidR="00B356EC">
        <w:rPr>
          <w:rFonts w:ascii="Times New Roman" w:eastAsia="Times New Roman" w:hAnsi="Times New Roman" w:cs="Times New Roman"/>
          <w:spacing w:val="-6"/>
          <w:sz w:val="27"/>
          <w:szCs w:val="27"/>
          <w:lang w:eastAsia="ru-RU"/>
        </w:rPr>
        <w:t>овому заявлению</w:t>
      </w:r>
      <w:r w:rsidRPr="00087AF0">
        <w:rPr>
          <w:rFonts w:ascii="Times New Roman" w:eastAsia="Times New Roman" w:hAnsi="Times New Roman" w:cs="Times New Roman"/>
          <w:spacing w:val="-6"/>
          <w:sz w:val="27"/>
          <w:szCs w:val="27"/>
          <w:lang w:eastAsia="ru-RU"/>
        </w:rPr>
        <w:t xml:space="preserve"> </w:t>
      </w:r>
      <w:r w:rsidRPr="00087AF0" w:rsidR="00516CD4">
        <w:rPr>
          <w:rFonts w:ascii="Times New Roman" w:eastAsia="Times New Roman" w:hAnsi="Times New Roman" w:cs="Times New Roman"/>
          <w:spacing w:val="-6"/>
          <w:sz w:val="27"/>
          <w:szCs w:val="27"/>
          <w:lang w:eastAsia="ru-RU"/>
        </w:rPr>
        <w:t xml:space="preserve">Сургутского городского муниципального унитарного предприятия «Горводоканал» (СГМУП «ГВК») </w:t>
      </w:r>
      <w:r w:rsidRPr="00087AF0" w:rsidR="00F43A0E">
        <w:rPr>
          <w:rFonts w:ascii="Times New Roman" w:eastAsia="Times New Roman" w:hAnsi="Times New Roman" w:cs="Times New Roman"/>
          <w:spacing w:val="-6"/>
          <w:sz w:val="27"/>
          <w:szCs w:val="27"/>
          <w:lang w:eastAsia="ru-RU"/>
        </w:rPr>
        <w:t xml:space="preserve">к </w:t>
      </w:r>
      <w:r w:rsidRPr="00087AF0" w:rsidR="005A029D">
        <w:rPr>
          <w:rFonts w:ascii="Times New Roman" w:eastAsia="Times New Roman" w:hAnsi="Times New Roman" w:cs="Times New Roman"/>
          <w:spacing w:val="-6"/>
          <w:sz w:val="27"/>
          <w:szCs w:val="27"/>
          <w:lang w:eastAsia="ru-RU"/>
        </w:rPr>
        <w:t>Баланевской Ольг</w:t>
      </w:r>
      <w:r w:rsidRPr="00087AF0" w:rsidR="00015000">
        <w:rPr>
          <w:rFonts w:ascii="Times New Roman" w:eastAsia="Times New Roman" w:hAnsi="Times New Roman" w:cs="Times New Roman"/>
          <w:spacing w:val="-6"/>
          <w:sz w:val="27"/>
          <w:szCs w:val="27"/>
          <w:lang w:eastAsia="ru-RU"/>
        </w:rPr>
        <w:t>е</w:t>
      </w:r>
      <w:r w:rsidRPr="00087AF0" w:rsidR="005A029D">
        <w:rPr>
          <w:rFonts w:ascii="Times New Roman" w:eastAsia="Times New Roman" w:hAnsi="Times New Roman" w:cs="Times New Roman"/>
          <w:spacing w:val="-6"/>
          <w:sz w:val="27"/>
          <w:szCs w:val="27"/>
          <w:lang w:eastAsia="ru-RU"/>
        </w:rPr>
        <w:t xml:space="preserve"> Степановне</w:t>
      </w:r>
      <w:r w:rsidRPr="00087AF0" w:rsidR="009A10A5">
        <w:rPr>
          <w:rFonts w:ascii="Times New Roman" w:eastAsia="Times New Roman" w:hAnsi="Times New Roman" w:cs="Times New Roman"/>
          <w:spacing w:val="-6"/>
          <w:sz w:val="27"/>
          <w:szCs w:val="27"/>
          <w:lang w:eastAsia="ru-RU"/>
        </w:rPr>
        <w:t xml:space="preserve"> о взыскании задолженности за</w:t>
      </w:r>
      <w:r w:rsidRPr="00087AF0" w:rsidR="00516CD4">
        <w:rPr>
          <w:rFonts w:ascii="Times New Roman" w:eastAsia="Times New Roman" w:hAnsi="Times New Roman" w:cs="Times New Roman"/>
          <w:spacing w:val="-6"/>
          <w:sz w:val="27"/>
          <w:szCs w:val="27"/>
          <w:lang w:eastAsia="ru-RU"/>
        </w:rPr>
        <w:t xml:space="preserve"> коммунальные услуги, </w:t>
      </w:r>
      <w:r w:rsidRPr="00087AF0" w:rsidR="009A10A5">
        <w:rPr>
          <w:rFonts w:ascii="Times New Roman" w:eastAsia="Times New Roman" w:hAnsi="Times New Roman" w:cs="Times New Roman"/>
          <w:spacing w:val="-6"/>
          <w:sz w:val="27"/>
          <w:szCs w:val="27"/>
          <w:lang w:eastAsia="ru-RU"/>
        </w:rPr>
        <w:t xml:space="preserve"> </w:t>
      </w:r>
    </w:p>
    <w:p w:rsidR="00516CD4" w:rsidRPr="00087AF0" w:rsidP="00516CD4">
      <w:pPr>
        <w:suppressAutoHyphens/>
        <w:spacing w:after="0" w:line="240" w:lineRule="auto"/>
        <w:ind w:firstLine="709"/>
        <w:jc w:val="center"/>
        <w:rPr>
          <w:rFonts w:ascii="Times New Roman" w:hAnsi="Times New Roman" w:cs="Times New Roman"/>
          <w:spacing w:val="-6"/>
          <w:sz w:val="27"/>
          <w:szCs w:val="27"/>
        </w:rPr>
      </w:pPr>
      <w:r w:rsidRPr="00087AF0">
        <w:rPr>
          <w:rFonts w:ascii="Times New Roman" w:eastAsia="Times New Roman" w:hAnsi="Times New Roman" w:cs="Times New Roman"/>
          <w:spacing w:val="-6"/>
          <w:sz w:val="27"/>
          <w:szCs w:val="27"/>
          <w:lang w:eastAsia="ru-RU"/>
        </w:rPr>
        <w:t>установил:</w:t>
      </w:r>
    </w:p>
    <w:p w:rsidR="00323B8D" w:rsidRPr="00087AF0" w:rsidP="004863B2">
      <w:pPr>
        <w:spacing w:after="0" w:line="240" w:lineRule="auto"/>
        <w:ind w:firstLine="720"/>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 xml:space="preserve">СГМУП «ГВК» обратилось в суд с названным выше исковым заявлением, ссылаясь на то, что ответчик согласно выписке из ЕГРН от 03.09.2024 года является собственником жилого помещения по адресу: г. Сургут, пр. </w:t>
      </w:r>
      <w:r w:rsidR="00E27112">
        <w:rPr>
          <w:rFonts w:ascii="Times New Roman" w:eastAsia="Times New Roman" w:hAnsi="Times New Roman" w:cs="Times New Roman"/>
          <w:sz w:val="27"/>
          <w:szCs w:val="27"/>
          <w:lang w:eastAsia="ru-RU"/>
        </w:rPr>
        <w:t>****</w:t>
      </w:r>
      <w:r w:rsidRPr="00087AF0">
        <w:rPr>
          <w:rFonts w:ascii="Times New Roman" w:eastAsia="Times New Roman" w:hAnsi="Times New Roman" w:cs="Times New Roman"/>
          <w:sz w:val="27"/>
          <w:szCs w:val="27"/>
          <w:lang w:eastAsia="ru-RU"/>
        </w:rPr>
        <w:t xml:space="preserve">. </w:t>
      </w:r>
      <w:r w:rsidRPr="00087AF0" w:rsidR="00823C1F">
        <w:rPr>
          <w:rFonts w:ascii="Times New Roman" w:eastAsia="Times New Roman" w:hAnsi="Times New Roman" w:cs="Times New Roman"/>
          <w:sz w:val="27"/>
          <w:szCs w:val="27"/>
          <w:lang w:eastAsia="ru-RU"/>
        </w:rPr>
        <w:t>В соответствии с п. 4.4 ч. 2 ст. 44 ЖК РФ с</w:t>
      </w:r>
      <w:r w:rsidRPr="00087AF0">
        <w:rPr>
          <w:rFonts w:ascii="Times New Roman" w:eastAsia="Times New Roman" w:hAnsi="Times New Roman" w:cs="Times New Roman"/>
          <w:sz w:val="27"/>
          <w:szCs w:val="27"/>
          <w:lang w:eastAsia="ru-RU"/>
        </w:rPr>
        <w:t>обственники помещений в многоквартирном доме по указанному адресу приняли решение о заключении договоров на коммунальные</w:t>
      </w:r>
      <w:r w:rsidRPr="00087AF0" w:rsidR="00823C1F">
        <w:rPr>
          <w:rFonts w:ascii="Times New Roman" w:eastAsia="Times New Roman" w:hAnsi="Times New Roman" w:cs="Times New Roman"/>
          <w:sz w:val="27"/>
          <w:szCs w:val="27"/>
          <w:lang w:eastAsia="ru-RU"/>
        </w:rPr>
        <w:t xml:space="preserve"> услуги с ресурсоснабжающими организациями. СГМУП «ГВК» на основании обращения собственников принято решение о заключении договоров холодного водоснабжения и водоотведения с собственниками с 01.04.2023 года. Договоры, содержа</w:t>
      </w:r>
      <w:r w:rsidRPr="00087AF0" w:rsidR="00560AF2">
        <w:rPr>
          <w:rFonts w:ascii="Times New Roman" w:eastAsia="Times New Roman" w:hAnsi="Times New Roman" w:cs="Times New Roman"/>
          <w:sz w:val="27"/>
          <w:szCs w:val="27"/>
          <w:lang w:eastAsia="ru-RU"/>
        </w:rPr>
        <w:t>щ</w:t>
      </w:r>
      <w:r w:rsidRPr="00087AF0" w:rsidR="00823C1F">
        <w:rPr>
          <w:rFonts w:ascii="Times New Roman" w:eastAsia="Times New Roman" w:hAnsi="Times New Roman" w:cs="Times New Roman"/>
          <w:sz w:val="27"/>
          <w:szCs w:val="27"/>
          <w:lang w:eastAsia="ru-RU"/>
        </w:rPr>
        <w:t>ие положения о пр</w:t>
      </w:r>
      <w:r w:rsidRPr="00087AF0" w:rsidR="00560AF2">
        <w:rPr>
          <w:rFonts w:ascii="Times New Roman" w:eastAsia="Times New Roman" w:hAnsi="Times New Roman" w:cs="Times New Roman"/>
          <w:sz w:val="27"/>
          <w:szCs w:val="27"/>
          <w:lang w:eastAsia="ru-RU"/>
        </w:rPr>
        <w:t xml:space="preserve">едоставлении коммунальных услуг, </w:t>
      </w:r>
      <w:r w:rsidRPr="00087AF0" w:rsidR="00823C1F">
        <w:rPr>
          <w:rFonts w:ascii="Times New Roman" w:eastAsia="Times New Roman" w:hAnsi="Times New Roman" w:cs="Times New Roman"/>
          <w:sz w:val="27"/>
          <w:szCs w:val="27"/>
          <w:lang w:eastAsia="ru-RU"/>
        </w:rPr>
        <w:t>согласно ч. 7 ст. 157.2 ЖК РФ считаются заключенными одновременно со всеми владельцами и пользователями жилых помещений в многоквартирных домах</w:t>
      </w:r>
      <w:r w:rsidRPr="00087AF0" w:rsidR="00560AF2">
        <w:rPr>
          <w:rFonts w:ascii="Times New Roman" w:eastAsia="Times New Roman" w:hAnsi="Times New Roman" w:cs="Times New Roman"/>
          <w:sz w:val="27"/>
          <w:szCs w:val="27"/>
          <w:lang w:eastAsia="ru-RU"/>
        </w:rPr>
        <w:t>, з</w:t>
      </w:r>
      <w:r w:rsidRPr="00087AF0" w:rsidR="00823C1F">
        <w:rPr>
          <w:rFonts w:ascii="Times New Roman" w:eastAsia="Times New Roman" w:hAnsi="Times New Roman" w:cs="Times New Roman"/>
          <w:sz w:val="27"/>
          <w:szCs w:val="27"/>
          <w:lang w:eastAsia="ru-RU"/>
        </w:rPr>
        <w:t xml:space="preserve">аключение договоров в письменном виде при этом не требуется. </w:t>
      </w:r>
    </w:p>
    <w:p w:rsidR="004863B2" w:rsidRPr="00087AF0" w:rsidP="004863B2">
      <w:pPr>
        <w:spacing w:after="0" w:line="240" w:lineRule="auto"/>
        <w:ind w:firstLine="720"/>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 xml:space="preserve">Оплату за жилищно-коммунальные услуги за период с 01.03.2024 года по 31.01.2025 года ответчик не производила, поэтому были поданы заявления в мировой суд о выдаче судебного приказа. </w:t>
      </w:r>
      <w:r w:rsidRPr="00087AF0">
        <w:rPr>
          <w:rFonts w:ascii="Times New Roman" w:eastAsia="Times New Roman" w:hAnsi="Times New Roman" w:cs="Times New Roman"/>
          <w:sz w:val="27"/>
          <w:szCs w:val="27"/>
          <w:lang w:eastAsia="ru-RU"/>
        </w:rPr>
        <w:t>16.09.2024 года по делу № 2-</w:t>
      </w:r>
      <w:r w:rsidR="00E27112">
        <w:rPr>
          <w:rFonts w:ascii="Times New Roman" w:eastAsia="Times New Roman" w:hAnsi="Times New Roman" w:cs="Times New Roman"/>
          <w:sz w:val="27"/>
          <w:szCs w:val="27"/>
          <w:lang w:eastAsia="ru-RU"/>
        </w:rPr>
        <w:t>***</w:t>
      </w:r>
      <w:r w:rsidRPr="00087AF0">
        <w:rPr>
          <w:rFonts w:ascii="Times New Roman" w:eastAsia="Times New Roman" w:hAnsi="Times New Roman" w:cs="Times New Roman"/>
          <w:sz w:val="27"/>
          <w:szCs w:val="27"/>
          <w:lang w:eastAsia="ru-RU"/>
        </w:rPr>
        <w:t xml:space="preserve"> вынесен судебный приказ о взыскании с </w:t>
      </w:r>
      <w:r w:rsidRPr="00087AF0">
        <w:rPr>
          <w:rFonts w:ascii="Times New Roman" w:eastAsia="Times New Roman" w:hAnsi="Times New Roman" w:cs="Times New Roman"/>
          <w:spacing w:val="-6"/>
          <w:sz w:val="27"/>
          <w:szCs w:val="27"/>
          <w:lang w:eastAsia="ru-RU"/>
        </w:rPr>
        <w:t xml:space="preserve">Баланевской О.С. </w:t>
      </w:r>
      <w:r w:rsidRPr="00087AF0">
        <w:rPr>
          <w:rFonts w:ascii="Times New Roman" w:eastAsia="Times New Roman" w:hAnsi="Times New Roman" w:cs="Times New Roman"/>
          <w:sz w:val="27"/>
          <w:szCs w:val="27"/>
          <w:lang w:eastAsia="ru-RU"/>
        </w:rPr>
        <w:t>в пользу СГМУП «ГВК» задолженности за период с 01.03.2024 года по 30.06.2024 года в размере 1145,87 руб., пени за период с 01.05.2024 года по 30.06.2024 года в размере 07,05 руб.</w:t>
      </w:r>
      <w:r w:rsidRPr="00087AF0" w:rsidR="00560AF2">
        <w:rPr>
          <w:rFonts w:ascii="Times New Roman" w:eastAsia="Times New Roman" w:hAnsi="Times New Roman" w:cs="Times New Roman"/>
          <w:sz w:val="27"/>
          <w:szCs w:val="27"/>
          <w:lang w:eastAsia="ru-RU"/>
        </w:rPr>
        <w:t>,</w:t>
      </w:r>
      <w:r w:rsidRPr="00087AF0">
        <w:rPr>
          <w:rFonts w:ascii="Times New Roman" w:eastAsia="Times New Roman" w:hAnsi="Times New Roman" w:cs="Times New Roman"/>
          <w:sz w:val="27"/>
          <w:szCs w:val="27"/>
          <w:lang w:eastAsia="ru-RU"/>
        </w:rPr>
        <w:t xml:space="preserve"> расходов по уплате государственной пошлины в размере 200,00 руб., который определением мирового судьи от 18.10.2024 года </w:t>
      </w:r>
      <w:r w:rsidRPr="00087AF0" w:rsidR="00560AF2">
        <w:rPr>
          <w:rFonts w:ascii="Times New Roman" w:eastAsia="Times New Roman" w:hAnsi="Times New Roman" w:cs="Times New Roman"/>
          <w:sz w:val="27"/>
          <w:szCs w:val="27"/>
          <w:lang w:eastAsia="ru-RU"/>
        </w:rPr>
        <w:t xml:space="preserve">из-за </w:t>
      </w:r>
      <w:r w:rsidRPr="00087AF0">
        <w:rPr>
          <w:rFonts w:ascii="Times New Roman" w:eastAsia="Times New Roman" w:hAnsi="Times New Roman" w:cs="Times New Roman"/>
          <w:sz w:val="27"/>
          <w:szCs w:val="27"/>
          <w:lang w:eastAsia="ru-RU"/>
        </w:rPr>
        <w:t>поступивши</w:t>
      </w:r>
      <w:r w:rsidRPr="00087AF0" w:rsidR="00560AF2">
        <w:rPr>
          <w:rFonts w:ascii="Times New Roman" w:eastAsia="Times New Roman" w:hAnsi="Times New Roman" w:cs="Times New Roman"/>
          <w:sz w:val="27"/>
          <w:szCs w:val="27"/>
          <w:lang w:eastAsia="ru-RU"/>
        </w:rPr>
        <w:t xml:space="preserve">х </w:t>
      </w:r>
      <w:r w:rsidRPr="00087AF0">
        <w:rPr>
          <w:rFonts w:ascii="Times New Roman" w:eastAsia="Times New Roman" w:hAnsi="Times New Roman" w:cs="Times New Roman"/>
          <w:sz w:val="27"/>
          <w:szCs w:val="27"/>
          <w:lang w:eastAsia="ru-RU"/>
        </w:rPr>
        <w:t>от должника 14.10.2024 года возражени</w:t>
      </w:r>
      <w:r w:rsidRPr="00087AF0" w:rsidR="00560AF2">
        <w:rPr>
          <w:rFonts w:ascii="Times New Roman" w:eastAsia="Times New Roman" w:hAnsi="Times New Roman" w:cs="Times New Roman"/>
          <w:sz w:val="27"/>
          <w:szCs w:val="27"/>
          <w:lang w:eastAsia="ru-RU"/>
        </w:rPr>
        <w:t xml:space="preserve">й </w:t>
      </w:r>
      <w:r w:rsidRPr="00087AF0">
        <w:rPr>
          <w:rFonts w:ascii="Times New Roman" w:eastAsia="Times New Roman" w:hAnsi="Times New Roman" w:cs="Times New Roman"/>
          <w:sz w:val="27"/>
          <w:szCs w:val="27"/>
          <w:lang w:eastAsia="ru-RU"/>
        </w:rPr>
        <w:t xml:space="preserve">был отменен. </w:t>
      </w:r>
      <w:r w:rsidRPr="00087AF0" w:rsidR="00560AF2">
        <w:rPr>
          <w:rFonts w:ascii="Times New Roman" w:eastAsia="Times New Roman" w:hAnsi="Times New Roman" w:cs="Times New Roman"/>
          <w:sz w:val="27"/>
          <w:szCs w:val="27"/>
          <w:lang w:eastAsia="ru-RU"/>
        </w:rPr>
        <w:t xml:space="preserve">Также </w:t>
      </w:r>
      <w:r w:rsidRPr="00087AF0">
        <w:rPr>
          <w:rFonts w:ascii="Times New Roman" w:eastAsia="Times New Roman" w:hAnsi="Times New Roman" w:cs="Times New Roman"/>
          <w:sz w:val="27"/>
          <w:szCs w:val="27"/>
          <w:lang w:eastAsia="ru-RU"/>
        </w:rPr>
        <w:t>07.04.2025 года по делу № 2-</w:t>
      </w:r>
      <w:r w:rsidR="00E27112">
        <w:rPr>
          <w:rFonts w:ascii="Times New Roman" w:eastAsia="Times New Roman" w:hAnsi="Times New Roman" w:cs="Times New Roman"/>
          <w:sz w:val="27"/>
          <w:szCs w:val="27"/>
          <w:lang w:eastAsia="ru-RU"/>
        </w:rPr>
        <w:t>***</w:t>
      </w:r>
      <w:r w:rsidRPr="00087AF0">
        <w:rPr>
          <w:rFonts w:ascii="Times New Roman" w:eastAsia="Times New Roman" w:hAnsi="Times New Roman" w:cs="Times New Roman"/>
          <w:sz w:val="27"/>
          <w:szCs w:val="27"/>
          <w:lang w:eastAsia="ru-RU"/>
        </w:rPr>
        <w:t xml:space="preserve"> вынесен судебный приказ о взыскании с </w:t>
      </w:r>
      <w:r w:rsidRPr="00087AF0">
        <w:rPr>
          <w:rFonts w:ascii="Times New Roman" w:eastAsia="Times New Roman" w:hAnsi="Times New Roman" w:cs="Times New Roman"/>
          <w:spacing w:val="-6"/>
          <w:sz w:val="27"/>
          <w:szCs w:val="27"/>
          <w:lang w:eastAsia="ru-RU"/>
        </w:rPr>
        <w:t xml:space="preserve">Баланевской О.С. </w:t>
      </w:r>
      <w:r w:rsidRPr="00087AF0">
        <w:rPr>
          <w:rFonts w:ascii="Times New Roman" w:eastAsia="Times New Roman" w:hAnsi="Times New Roman" w:cs="Times New Roman"/>
          <w:sz w:val="27"/>
          <w:szCs w:val="27"/>
          <w:lang w:eastAsia="ru-RU"/>
        </w:rPr>
        <w:t xml:space="preserve">в пользу СГМУП «ГВК» задолженности за период с 01.07.2024 года по 31.01.2025 года в размере 3409,52 руб., пени за период с 11.08.2024 года по 31.01.2025 года в размере 61,36 руб., расходов по уплате государственной пошлины в размере 2000,00 руб. и почтовых расходов в размере 91,20 руб., который определением мирового судьи от 25.04.2025 года </w:t>
      </w:r>
      <w:r w:rsidRPr="00087AF0" w:rsidR="00560AF2">
        <w:rPr>
          <w:rFonts w:ascii="Times New Roman" w:eastAsia="Times New Roman" w:hAnsi="Times New Roman" w:cs="Times New Roman"/>
          <w:sz w:val="27"/>
          <w:szCs w:val="27"/>
          <w:lang w:eastAsia="ru-RU"/>
        </w:rPr>
        <w:t xml:space="preserve">из-за </w:t>
      </w:r>
      <w:r w:rsidRPr="00087AF0">
        <w:rPr>
          <w:rFonts w:ascii="Times New Roman" w:eastAsia="Times New Roman" w:hAnsi="Times New Roman" w:cs="Times New Roman"/>
          <w:sz w:val="27"/>
          <w:szCs w:val="27"/>
          <w:lang w:eastAsia="ru-RU"/>
        </w:rPr>
        <w:t>поступивши</w:t>
      </w:r>
      <w:r w:rsidRPr="00087AF0" w:rsidR="00560AF2">
        <w:rPr>
          <w:rFonts w:ascii="Times New Roman" w:eastAsia="Times New Roman" w:hAnsi="Times New Roman" w:cs="Times New Roman"/>
          <w:sz w:val="27"/>
          <w:szCs w:val="27"/>
          <w:lang w:eastAsia="ru-RU"/>
        </w:rPr>
        <w:t xml:space="preserve">х </w:t>
      </w:r>
      <w:r w:rsidRPr="00087AF0">
        <w:rPr>
          <w:rFonts w:ascii="Times New Roman" w:eastAsia="Times New Roman" w:hAnsi="Times New Roman" w:cs="Times New Roman"/>
          <w:sz w:val="27"/>
          <w:szCs w:val="27"/>
          <w:lang w:eastAsia="ru-RU"/>
        </w:rPr>
        <w:t>от должника 21.04.2025 года возражени</w:t>
      </w:r>
      <w:r w:rsidRPr="00087AF0" w:rsidR="00560AF2">
        <w:rPr>
          <w:rFonts w:ascii="Times New Roman" w:eastAsia="Times New Roman" w:hAnsi="Times New Roman" w:cs="Times New Roman"/>
          <w:sz w:val="27"/>
          <w:szCs w:val="27"/>
          <w:lang w:eastAsia="ru-RU"/>
        </w:rPr>
        <w:t xml:space="preserve">й </w:t>
      </w:r>
      <w:r w:rsidRPr="00087AF0">
        <w:rPr>
          <w:rFonts w:ascii="Times New Roman" w:eastAsia="Times New Roman" w:hAnsi="Times New Roman" w:cs="Times New Roman"/>
          <w:sz w:val="27"/>
          <w:szCs w:val="27"/>
          <w:lang w:eastAsia="ru-RU"/>
        </w:rPr>
        <w:t xml:space="preserve">был отменен. </w:t>
      </w:r>
      <w:r w:rsidRPr="00087AF0" w:rsidR="005C6FCE">
        <w:rPr>
          <w:rFonts w:ascii="Times New Roman" w:eastAsia="Times New Roman" w:hAnsi="Times New Roman" w:cs="Times New Roman"/>
          <w:sz w:val="27"/>
          <w:szCs w:val="27"/>
          <w:lang w:eastAsia="ru-RU"/>
        </w:rPr>
        <w:t>О</w:t>
      </w:r>
      <w:r w:rsidRPr="00087AF0" w:rsidR="00560AF2">
        <w:rPr>
          <w:rFonts w:ascii="Times New Roman" w:eastAsia="Times New Roman" w:hAnsi="Times New Roman" w:cs="Times New Roman"/>
          <w:sz w:val="27"/>
          <w:szCs w:val="27"/>
          <w:lang w:eastAsia="ru-RU"/>
        </w:rPr>
        <w:t xml:space="preserve">плата за жилищно-коммунальные услуги ответчиком не производилась и до </w:t>
      </w:r>
      <w:r w:rsidRPr="00087AF0" w:rsidR="005C6FCE">
        <w:rPr>
          <w:rFonts w:ascii="Times New Roman" w:eastAsia="Times New Roman" w:hAnsi="Times New Roman" w:cs="Times New Roman"/>
          <w:sz w:val="27"/>
          <w:szCs w:val="27"/>
          <w:lang w:eastAsia="ru-RU"/>
        </w:rPr>
        <w:t>н</w:t>
      </w:r>
      <w:r w:rsidRPr="00087AF0" w:rsidR="00560AF2">
        <w:rPr>
          <w:rFonts w:ascii="Times New Roman" w:eastAsia="Times New Roman" w:hAnsi="Times New Roman" w:cs="Times New Roman"/>
          <w:sz w:val="27"/>
          <w:szCs w:val="27"/>
          <w:lang w:eastAsia="ru-RU"/>
        </w:rPr>
        <w:t xml:space="preserve">астоящего времени </w:t>
      </w:r>
      <w:r w:rsidRPr="00087AF0" w:rsidR="005C6FCE">
        <w:rPr>
          <w:rFonts w:ascii="Times New Roman" w:eastAsia="Times New Roman" w:hAnsi="Times New Roman" w:cs="Times New Roman"/>
          <w:sz w:val="27"/>
          <w:szCs w:val="27"/>
          <w:lang w:eastAsia="ru-RU"/>
        </w:rPr>
        <w:t>вышеуказанная задолженность не погашена. С учетом изложенного истец просит взыскать с ответчика задолженность за жилищно-коммунальные услуги холодное водоснабжение и водоотведение за период с 01.03.2024 года по 31.01.2025 года в размере 4</w:t>
      </w:r>
      <w:r w:rsidRPr="00087AF0" w:rsidR="00BC196C">
        <w:rPr>
          <w:rFonts w:ascii="Times New Roman" w:eastAsia="Times New Roman" w:hAnsi="Times New Roman" w:cs="Times New Roman"/>
          <w:sz w:val="27"/>
          <w:szCs w:val="27"/>
          <w:lang w:eastAsia="ru-RU"/>
        </w:rPr>
        <w:t xml:space="preserve"> </w:t>
      </w:r>
      <w:r w:rsidRPr="00087AF0" w:rsidR="005C6FCE">
        <w:rPr>
          <w:rFonts w:ascii="Times New Roman" w:eastAsia="Times New Roman" w:hAnsi="Times New Roman" w:cs="Times New Roman"/>
          <w:sz w:val="27"/>
          <w:szCs w:val="27"/>
          <w:lang w:eastAsia="ru-RU"/>
        </w:rPr>
        <w:t xml:space="preserve">495,53 руб., пени за период с 01.05.2024 года по 31.01.2025 года в размере 68,41 руб., расходы по уплате государственной пошлины в размере 4 000,00 руб. и почтовые расходы в размере 91,20 руб.  </w:t>
      </w:r>
      <w:r w:rsidRPr="00087AF0">
        <w:rPr>
          <w:rFonts w:ascii="Times New Roman" w:eastAsia="Times New Roman" w:hAnsi="Times New Roman" w:cs="Times New Roman"/>
          <w:sz w:val="27"/>
          <w:szCs w:val="27"/>
          <w:lang w:eastAsia="ru-RU"/>
        </w:rPr>
        <w:t xml:space="preserve">  </w:t>
      </w:r>
    </w:p>
    <w:p w:rsidR="005C6FCE" w:rsidRPr="00087AF0" w:rsidP="005C6FCE">
      <w:pPr>
        <w:pStyle w:val="s1"/>
        <w:spacing w:before="0" w:beforeAutospacing="0" w:after="0" w:afterAutospacing="0"/>
        <w:ind w:firstLine="709"/>
        <w:jc w:val="both"/>
        <w:rPr>
          <w:sz w:val="27"/>
          <w:szCs w:val="27"/>
        </w:rPr>
      </w:pPr>
      <w:r w:rsidRPr="00087AF0">
        <w:rPr>
          <w:rFonts w:eastAsiaTheme="minorHAnsi"/>
          <w:sz w:val="27"/>
          <w:szCs w:val="27"/>
          <w:lang w:eastAsia="en-US"/>
        </w:rPr>
        <w:t xml:space="preserve">В соответствии с п. 1 ч. 1 ст. </w:t>
      </w:r>
      <w:hyperlink r:id="rId5" w:tgtFrame="_blank" w:tooltip="ГПК РФ &gt;  Раздел II. Производство в суде первой инстанции &gt; Подраздел II. Исковое производство &gt; Глава 21.1. Упрощенное производство &gt; Статья 232.2. Дела, рассматриваемые в порядке упрощенного производства" w:history="1">
        <w:r w:rsidRPr="00087AF0">
          <w:rPr>
            <w:rFonts w:eastAsiaTheme="minorHAnsi"/>
            <w:sz w:val="27"/>
            <w:szCs w:val="27"/>
            <w:lang w:eastAsia="en-US"/>
          </w:rPr>
          <w:t>232.2 ГПК РФ</w:t>
        </w:r>
      </w:hyperlink>
      <w:r w:rsidRPr="00087AF0">
        <w:rPr>
          <w:rFonts w:eastAsiaTheme="minorHAnsi"/>
          <w:sz w:val="27"/>
          <w:szCs w:val="27"/>
          <w:lang w:eastAsia="en-US"/>
        </w:rPr>
        <w:t xml:space="preserve"> в порядке упрощенного производства подлежат рассмотрению дела </w:t>
      </w:r>
      <w:r w:rsidRPr="00087AF0">
        <w:rPr>
          <w:sz w:val="27"/>
          <w:szCs w:val="27"/>
        </w:rPr>
        <w:t>по исковым заявлениям о взыскании денежных средств или об истребовании имущества, если цена иска не превышает сто тысяч рублей, кроме дел, рассматриваемых в порядке приказного производства (</w:t>
      </w:r>
      <w:hyperlink r:id="rId6" w:anchor="/document/12128809/entry/122" w:history="1">
        <w:r w:rsidRPr="00087AF0">
          <w:rPr>
            <w:sz w:val="27"/>
            <w:szCs w:val="27"/>
          </w:rPr>
          <w:t>ст. 122</w:t>
        </w:r>
      </w:hyperlink>
      <w:r w:rsidRPr="00087AF0">
        <w:rPr>
          <w:sz w:val="27"/>
          <w:szCs w:val="27"/>
        </w:rPr>
        <w:t xml:space="preserve"> и </w:t>
      </w:r>
      <w:hyperlink r:id="rId6" w:anchor="/document/12128809/entry/1253" w:history="1">
        <w:r w:rsidRPr="00087AF0">
          <w:rPr>
            <w:sz w:val="27"/>
            <w:szCs w:val="27"/>
          </w:rPr>
          <w:t>ч. 3 ст. 125</w:t>
        </w:r>
      </w:hyperlink>
      <w:r w:rsidRPr="00087AF0">
        <w:rPr>
          <w:sz w:val="27"/>
          <w:szCs w:val="27"/>
        </w:rPr>
        <w:t xml:space="preserve"> ГПК РФ). Требования, подлежащие рассмотрению в порядке приказного производства, могут быть рассмотрены в порядке упрощенного производства, если в принятии заявления о вынесении (выдаче) судебного приказа было отказано или судебный приказ был отменен (абз. 3 </w:t>
      </w:r>
      <w:hyperlink r:id="rId6" w:anchor="/document/71658614/entry/4" w:history="1">
        <w:r w:rsidRPr="00087AF0">
          <w:rPr>
            <w:sz w:val="27"/>
            <w:szCs w:val="27"/>
          </w:rPr>
          <w:t>п. 4</w:t>
        </w:r>
      </w:hyperlink>
      <w:r w:rsidRPr="00087AF0">
        <w:rPr>
          <w:sz w:val="27"/>
          <w:szCs w:val="27"/>
        </w:rPr>
        <w:t xml:space="preserve"> постановления Пленума Верховного Суда Российской Федерации от 18.04.2017 года № 10 «О некоторых вопросах применения судами положений </w:t>
      </w:r>
      <w:hyperlink r:id="rId6" w:anchor="/document/12128809/entry/0" w:history="1">
        <w:r w:rsidRPr="00087AF0">
          <w:rPr>
            <w:sz w:val="27"/>
            <w:szCs w:val="27"/>
          </w:rPr>
          <w:t>Гражданского процессуального кодекса</w:t>
        </w:r>
      </w:hyperlink>
      <w:r w:rsidRPr="00087AF0">
        <w:rPr>
          <w:sz w:val="27"/>
          <w:szCs w:val="27"/>
        </w:rPr>
        <w:t xml:space="preserve"> Российской Федерации и </w:t>
      </w:r>
      <w:hyperlink r:id="rId6" w:anchor="/document/12127526/entry/0" w:history="1">
        <w:r w:rsidRPr="00087AF0">
          <w:rPr>
            <w:sz w:val="27"/>
            <w:szCs w:val="27"/>
          </w:rPr>
          <w:t>Арбитражного процессуального кодекса</w:t>
        </w:r>
      </w:hyperlink>
      <w:r w:rsidRPr="00087AF0">
        <w:rPr>
          <w:sz w:val="27"/>
          <w:szCs w:val="27"/>
        </w:rPr>
        <w:t xml:space="preserve"> Российской Федерации об упрощенном производстве»).</w:t>
      </w:r>
    </w:p>
    <w:p w:rsidR="00BC196C" w:rsidRPr="00087AF0" w:rsidP="005C6FCE">
      <w:pPr>
        <w:pStyle w:val="s1"/>
        <w:spacing w:before="0" w:beforeAutospacing="0" w:after="0" w:afterAutospacing="0"/>
        <w:ind w:firstLine="709"/>
        <w:jc w:val="both"/>
        <w:rPr>
          <w:sz w:val="27"/>
          <w:szCs w:val="27"/>
        </w:rPr>
      </w:pPr>
      <w:r w:rsidRPr="00087AF0">
        <w:rPr>
          <w:sz w:val="27"/>
          <w:szCs w:val="27"/>
        </w:rPr>
        <w:t xml:space="preserve">Определением мирового судьи от 02.06.2025 года принято к производству и возбуждено гражданское дело по исковому заявлению </w:t>
      </w:r>
      <w:r w:rsidRPr="00087AF0">
        <w:rPr>
          <w:spacing w:val="-6"/>
          <w:sz w:val="27"/>
          <w:szCs w:val="27"/>
        </w:rPr>
        <w:t xml:space="preserve">СГМУП «ГВК» к Баланевской О.С. о взыскании задолженности за коммунальные услуги </w:t>
      </w:r>
      <w:r w:rsidRPr="00087AF0">
        <w:rPr>
          <w:sz w:val="27"/>
          <w:szCs w:val="27"/>
        </w:rPr>
        <w:t>в порядке упрощенного производства. Сторонам установлен срок до 24.06.2025 года для направления друг другу и предоставления в суд,</w:t>
      </w:r>
      <w:r w:rsidRPr="00087AF0">
        <w:rPr>
          <w:rFonts w:eastAsiaTheme="minorHAnsi"/>
          <w:sz w:val="27"/>
          <w:szCs w:val="27"/>
          <w:shd w:val="clear" w:color="auto" w:fill="FFFFFF"/>
          <w:lang w:eastAsia="en-US"/>
        </w:rPr>
        <w:t xml:space="preserve"> рассматривающий дело, </w:t>
      </w:r>
      <w:r w:rsidRPr="00087AF0">
        <w:rPr>
          <w:sz w:val="27"/>
          <w:szCs w:val="27"/>
        </w:rPr>
        <w:t xml:space="preserve"> доказательств и возражений относительно предъявленных требований, одновременно разъяснено, что в срок </w:t>
      </w:r>
      <w:r w:rsidRPr="00087AF0">
        <w:rPr>
          <w:rFonts w:eastAsiaTheme="minorHAnsi"/>
          <w:sz w:val="27"/>
          <w:szCs w:val="27"/>
          <w:shd w:val="clear" w:color="auto" w:fill="FFFFFF"/>
          <w:lang w:eastAsia="en-US"/>
        </w:rPr>
        <w:t xml:space="preserve">до 16.07.2025 года стороны вправе представить в суд и самостоятельно </w:t>
      </w:r>
      <w:r w:rsidRPr="00087AF0">
        <w:rPr>
          <w:rStyle w:val="Emphasis"/>
          <w:i w:val="0"/>
          <w:iCs w:val="0"/>
          <w:sz w:val="27"/>
          <w:szCs w:val="27"/>
          <w:shd w:val="clear" w:color="auto" w:fill="FFFFFF"/>
        </w:rPr>
        <w:t>направить</w:t>
      </w:r>
      <w:r w:rsidRPr="00087AF0">
        <w:rPr>
          <w:sz w:val="27"/>
          <w:szCs w:val="27"/>
          <w:shd w:val="clear" w:color="auto" w:fill="FFFFFF"/>
        </w:rPr>
        <w:t> друг другу дополнительные документы, содержащие объяснения по существу заявленных требований и </w:t>
      </w:r>
      <w:r w:rsidRPr="00087AF0">
        <w:rPr>
          <w:rStyle w:val="Emphasis"/>
          <w:i w:val="0"/>
          <w:iCs w:val="0"/>
          <w:sz w:val="27"/>
          <w:szCs w:val="27"/>
          <w:shd w:val="clear" w:color="auto" w:fill="FFFFFF"/>
        </w:rPr>
        <w:t>возражений</w:t>
      </w:r>
      <w:r w:rsidRPr="00087AF0">
        <w:rPr>
          <w:sz w:val="27"/>
          <w:szCs w:val="27"/>
          <w:shd w:val="clear" w:color="auto" w:fill="FFFFFF"/>
        </w:rPr>
        <w:t xml:space="preserve"> в обоснование своей позиции, также </w:t>
      </w:r>
      <w:r w:rsidRPr="00087AF0">
        <w:rPr>
          <w:sz w:val="27"/>
          <w:szCs w:val="27"/>
        </w:rPr>
        <w:t>предложено урегулировать спор самостоятельно путем примирения.</w:t>
      </w:r>
      <w:r w:rsidRPr="00087AF0">
        <w:rPr>
          <w:sz w:val="27"/>
          <w:szCs w:val="27"/>
        </w:rPr>
        <w:t xml:space="preserve"> </w:t>
      </w:r>
      <w:r w:rsidRPr="00087AF0">
        <w:rPr>
          <w:sz w:val="27"/>
          <w:szCs w:val="27"/>
        </w:rPr>
        <w:t xml:space="preserve">Копия данного определения была получена ответчиком </w:t>
      </w:r>
      <w:r w:rsidRPr="00087AF0">
        <w:rPr>
          <w:spacing w:val="-6"/>
          <w:sz w:val="27"/>
          <w:szCs w:val="27"/>
        </w:rPr>
        <w:t xml:space="preserve">Баланевской О.С. </w:t>
      </w:r>
      <w:r w:rsidRPr="00087AF0" w:rsidR="00AE55AC">
        <w:rPr>
          <w:sz w:val="27"/>
          <w:szCs w:val="27"/>
        </w:rPr>
        <w:t>11.06</w:t>
      </w:r>
      <w:r w:rsidRPr="00087AF0">
        <w:rPr>
          <w:sz w:val="27"/>
          <w:szCs w:val="27"/>
        </w:rPr>
        <w:t xml:space="preserve">.2025 года (ИПО </w:t>
      </w:r>
      <w:r w:rsidR="00E27112">
        <w:rPr>
          <w:sz w:val="27"/>
          <w:szCs w:val="27"/>
        </w:rPr>
        <w:t>****</w:t>
      </w:r>
      <w:r w:rsidRPr="00087AF0">
        <w:rPr>
          <w:sz w:val="27"/>
          <w:szCs w:val="27"/>
        </w:rPr>
        <w:t>).</w:t>
      </w:r>
      <w:r w:rsidRPr="00087AF0" w:rsidR="00A037B3">
        <w:rPr>
          <w:sz w:val="27"/>
          <w:szCs w:val="27"/>
        </w:rPr>
        <w:t xml:space="preserve"> </w:t>
      </w:r>
    </w:p>
    <w:p w:rsidR="008D5781" w:rsidRPr="00087AF0" w:rsidP="005C6FCE">
      <w:pPr>
        <w:pStyle w:val="s1"/>
        <w:spacing w:before="0" w:beforeAutospacing="0" w:after="0" w:afterAutospacing="0"/>
        <w:ind w:firstLine="709"/>
        <w:jc w:val="both"/>
        <w:rPr>
          <w:sz w:val="27"/>
          <w:szCs w:val="27"/>
        </w:rPr>
      </w:pPr>
      <w:r w:rsidRPr="00087AF0">
        <w:rPr>
          <w:sz w:val="27"/>
          <w:szCs w:val="27"/>
        </w:rPr>
        <w:t>18.06.2025</w:t>
      </w:r>
      <w:r w:rsidRPr="00087AF0" w:rsidR="005C6FCE">
        <w:rPr>
          <w:sz w:val="27"/>
          <w:szCs w:val="27"/>
        </w:rPr>
        <w:t xml:space="preserve"> года</w:t>
      </w:r>
      <w:r w:rsidRPr="00087AF0">
        <w:rPr>
          <w:sz w:val="27"/>
          <w:szCs w:val="27"/>
        </w:rPr>
        <w:t xml:space="preserve"> и 09.07.2025 года</w:t>
      </w:r>
      <w:r w:rsidRPr="00087AF0" w:rsidR="005C6FCE">
        <w:rPr>
          <w:sz w:val="27"/>
          <w:szCs w:val="27"/>
        </w:rPr>
        <w:t xml:space="preserve"> ответчиком подан</w:t>
      </w:r>
      <w:r w:rsidRPr="00087AF0">
        <w:rPr>
          <w:sz w:val="27"/>
          <w:szCs w:val="27"/>
        </w:rPr>
        <w:t xml:space="preserve">ы уведомление-приказ и опровержение, </w:t>
      </w:r>
      <w:r w:rsidRPr="00087AF0" w:rsidR="005C6FCE">
        <w:rPr>
          <w:sz w:val="27"/>
          <w:szCs w:val="27"/>
        </w:rPr>
        <w:t>котор</w:t>
      </w:r>
      <w:r w:rsidRPr="00087AF0">
        <w:rPr>
          <w:sz w:val="27"/>
          <w:szCs w:val="27"/>
        </w:rPr>
        <w:t>ы</w:t>
      </w:r>
      <w:r w:rsidRPr="00087AF0" w:rsidR="005C6FCE">
        <w:rPr>
          <w:sz w:val="27"/>
          <w:szCs w:val="27"/>
        </w:rPr>
        <w:t>е не содерж</w:t>
      </w:r>
      <w:r w:rsidRPr="00087AF0">
        <w:rPr>
          <w:sz w:val="27"/>
          <w:szCs w:val="27"/>
        </w:rPr>
        <w:t>а</w:t>
      </w:r>
      <w:r w:rsidRPr="00087AF0" w:rsidR="005C6FCE">
        <w:rPr>
          <w:sz w:val="27"/>
          <w:szCs w:val="27"/>
        </w:rPr>
        <w:t xml:space="preserve">т ссылок на наличие обстоятельств, перечисленных в ч. 4 ст. 232.2 ГПК РФ, при которых суд обязан перейти к рассмотрению дела по общим правилам искового производства, при этом платежные документы, подтверждающие своевременное внесение денежных средств </w:t>
      </w:r>
      <w:r w:rsidRPr="00087AF0">
        <w:rPr>
          <w:sz w:val="27"/>
          <w:szCs w:val="27"/>
        </w:rPr>
        <w:t>за</w:t>
      </w:r>
      <w:r w:rsidRPr="00087AF0">
        <w:rPr>
          <w:spacing w:val="-6"/>
          <w:sz w:val="27"/>
          <w:szCs w:val="27"/>
        </w:rPr>
        <w:t xml:space="preserve"> коммунальные услуги, </w:t>
      </w:r>
      <w:r w:rsidRPr="00087AF0" w:rsidR="005C6FCE">
        <w:rPr>
          <w:sz w:val="27"/>
          <w:szCs w:val="27"/>
        </w:rPr>
        <w:t xml:space="preserve">иной расчет задолженности в случае несогласия с расчетом истца и иные доказательства, опровергающие доводы истца </w:t>
      </w:r>
      <w:r w:rsidRPr="00087AF0" w:rsidR="00BC196C">
        <w:rPr>
          <w:sz w:val="27"/>
          <w:szCs w:val="27"/>
        </w:rPr>
        <w:t>ею</w:t>
      </w:r>
      <w:r w:rsidRPr="00087AF0" w:rsidR="005C6FCE">
        <w:rPr>
          <w:sz w:val="27"/>
          <w:szCs w:val="27"/>
        </w:rPr>
        <w:t xml:space="preserve"> не представлены. </w:t>
      </w:r>
    </w:p>
    <w:p w:rsidR="005C6FCE" w:rsidRPr="00087AF0" w:rsidP="005C6FCE">
      <w:pPr>
        <w:shd w:val="clear" w:color="auto" w:fill="FFFFFF"/>
        <w:spacing w:after="0" w:line="240" w:lineRule="auto"/>
        <w:ind w:firstLine="709"/>
        <w:jc w:val="both"/>
        <w:rPr>
          <w:rFonts w:ascii="Times New Roman" w:hAnsi="Times New Roman" w:cs="Times New Roman"/>
          <w:sz w:val="27"/>
          <w:szCs w:val="27"/>
        </w:rPr>
      </w:pPr>
      <w:r w:rsidRPr="00087AF0">
        <w:rPr>
          <w:rFonts w:ascii="Times New Roman" w:hAnsi="Times New Roman" w:cs="Times New Roman"/>
          <w:sz w:val="27"/>
          <w:szCs w:val="27"/>
        </w:rPr>
        <w:t xml:space="preserve">Исходя из </w:t>
      </w:r>
      <w:hyperlink r:id="rId7" w:anchor="/document/71658614/entry/33" w:history="1">
        <w:r w:rsidRPr="00087AF0">
          <w:rPr>
            <w:rFonts w:ascii="Times New Roman" w:hAnsi="Times New Roman" w:cs="Times New Roman"/>
            <w:sz w:val="27"/>
            <w:szCs w:val="27"/>
          </w:rPr>
          <w:t>п. 33</w:t>
        </w:r>
      </w:hyperlink>
      <w:r w:rsidRPr="00087AF0">
        <w:rPr>
          <w:rFonts w:ascii="Times New Roman" w:hAnsi="Times New Roman" w:cs="Times New Roman"/>
          <w:sz w:val="27"/>
          <w:szCs w:val="27"/>
        </w:rPr>
        <w:t xml:space="preserve"> постановления Пленума Верховного Суда РФ от 18.04.2017 года № 10 «О некоторых вопросах применения судами положений </w:t>
      </w:r>
      <w:hyperlink r:id="rId6" w:anchor="/document/12128809/entry/0" w:history="1">
        <w:r w:rsidRPr="00087AF0">
          <w:rPr>
            <w:rFonts w:ascii="Times New Roman" w:hAnsi="Times New Roman" w:cs="Times New Roman"/>
            <w:sz w:val="27"/>
            <w:szCs w:val="27"/>
          </w:rPr>
          <w:t>Гражданского процессуального кодекса</w:t>
        </w:r>
      </w:hyperlink>
      <w:r w:rsidRPr="00087AF0">
        <w:rPr>
          <w:rFonts w:ascii="Times New Roman" w:hAnsi="Times New Roman" w:cs="Times New Roman"/>
          <w:sz w:val="27"/>
          <w:szCs w:val="27"/>
        </w:rPr>
        <w:t xml:space="preserve"> Российской Федерации и </w:t>
      </w:r>
      <w:hyperlink r:id="rId6" w:anchor="/document/12127526/entry/0" w:history="1">
        <w:r w:rsidRPr="00087AF0">
          <w:rPr>
            <w:rFonts w:ascii="Times New Roman" w:hAnsi="Times New Roman" w:cs="Times New Roman"/>
            <w:sz w:val="27"/>
            <w:szCs w:val="27"/>
          </w:rPr>
          <w:t>Арбитражного процессуального кодекса</w:t>
        </w:r>
      </w:hyperlink>
      <w:r w:rsidRPr="00087AF0">
        <w:rPr>
          <w:rFonts w:ascii="Times New Roman" w:hAnsi="Times New Roman" w:cs="Times New Roman"/>
          <w:sz w:val="27"/>
          <w:szCs w:val="27"/>
        </w:rPr>
        <w:t xml:space="preserve"> Российской Федерации об упрощенном производстве», обстоятельства, препятствующие рассмотрению дела в порядке упрощенного производства, указанные в </w:t>
      </w:r>
      <w:hyperlink r:id="rId7" w:anchor="/document/12128809/entry/23224" w:history="1">
        <w:r w:rsidRPr="00087AF0">
          <w:rPr>
            <w:rFonts w:ascii="Times New Roman" w:hAnsi="Times New Roman" w:cs="Times New Roman"/>
            <w:sz w:val="27"/>
            <w:szCs w:val="27"/>
          </w:rPr>
          <w:t>ч. 4 ст. 232.2</w:t>
        </w:r>
      </w:hyperlink>
      <w:r w:rsidRPr="00087AF0">
        <w:rPr>
          <w:rFonts w:ascii="Times New Roman" w:hAnsi="Times New Roman" w:cs="Times New Roman"/>
          <w:sz w:val="27"/>
          <w:szCs w:val="27"/>
        </w:rPr>
        <w:t xml:space="preserve"> ГПК РФ (например, необходимость выяснения дополнительных обстоятельств или исследования дополнительных доказательств), могут быть выявлены как при принятии искового заявления (заявления) к производству, так и в ходе рассмотрения этого дела. В случае выявления таких обстоятельств суд выносит определение о рассмотрении дела по общим правилам искового производства или по правилам производства по делам, возникающим из административных и иных публичных правоотношений, и указывает в нем действия, которые надлежит совершить лицам, участвующим в деле, и сроки совершения этих действий (</w:t>
      </w:r>
      <w:hyperlink r:id="rId7" w:anchor="/document/12128809/entry/23225" w:history="1">
        <w:r w:rsidRPr="00087AF0">
          <w:rPr>
            <w:rFonts w:ascii="Times New Roman" w:hAnsi="Times New Roman" w:cs="Times New Roman"/>
            <w:sz w:val="27"/>
            <w:szCs w:val="27"/>
          </w:rPr>
          <w:t>ч. 5 ст. 232.2</w:t>
        </w:r>
      </w:hyperlink>
      <w:r w:rsidRPr="00087AF0">
        <w:rPr>
          <w:rFonts w:ascii="Times New Roman" w:hAnsi="Times New Roman" w:cs="Times New Roman"/>
          <w:sz w:val="27"/>
          <w:szCs w:val="27"/>
        </w:rPr>
        <w:t xml:space="preserve"> ГПК РФ, </w:t>
      </w:r>
      <w:hyperlink r:id="rId7" w:anchor="/document/12127526/entry/22706" w:history="1">
        <w:r w:rsidRPr="00087AF0">
          <w:rPr>
            <w:rFonts w:ascii="Times New Roman" w:hAnsi="Times New Roman" w:cs="Times New Roman"/>
            <w:sz w:val="27"/>
            <w:szCs w:val="27"/>
          </w:rPr>
          <w:t>ч. 6 ст. 227</w:t>
        </w:r>
      </w:hyperlink>
      <w:r w:rsidRPr="00087AF0">
        <w:rPr>
          <w:rFonts w:ascii="Times New Roman" w:hAnsi="Times New Roman" w:cs="Times New Roman"/>
          <w:sz w:val="27"/>
          <w:szCs w:val="27"/>
        </w:rPr>
        <w:t xml:space="preserve"> АПК РФ). </w:t>
      </w:r>
    </w:p>
    <w:p w:rsidR="005C6FCE" w:rsidRPr="00087AF0" w:rsidP="005C6F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Данное гражданское д</w:t>
      </w:r>
      <w:r w:rsidRPr="00087AF0">
        <w:rPr>
          <w:rFonts w:ascii="Times New Roman" w:hAnsi="Times New Roman" w:cs="Times New Roman"/>
          <w:sz w:val="27"/>
          <w:szCs w:val="27"/>
        </w:rPr>
        <w:t xml:space="preserve">ело рассмотрено в порядке упрощенного производства без вызова сторон с учетом того, что </w:t>
      </w:r>
      <w:r w:rsidRPr="00087AF0">
        <w:rPr>
          <w:rFonts w:ascii="Times New Roman" w:eastAsia="Times New Roman" w:hAnsi="Times New Roman" w:cs="Times New Roman"/>
          <w:sz w:val="27"/>
          <w:szCs w:val="27"/>
          <w:lang w:eastAsia="ru-RU"/>
        </w:rPr>
        <w:t xml:space="preserve">цена иска не превышает предельный размер, установленный </w:t>
      </w:r>
      <w:hyperlink r:id="rId6" w:anchor="/document/12128809/entry/232211" w:history="1">
        <w:r w:rsidRPr="00087AF0">
          <w:rPr>
            <w:rFonts w:ascii="Times New Roman" w:eastAsia="Times New Roman" w:hAnsi="Times New Roman" w:cs="Times New Roman"/>
            <w:sz w:val="27"/>
            <w:szCs w:val="27"/>
            <w:lang w:eastAsia="ru-RU"/>
          </w:rPr>
          <w:t xml:space="preserve">п. 1 ч. 1 </w:t>
        </w:r>
        <w:r w:rsidRPr="00087AF0">
          <w:rPr>
            <w:rFonts w:ascii="Times New Roman" w:eastAsia="Times New Roman" w:hAnsi="Times New Roman" w:cs="Times New Roman"/>
            <w:iCs/>
            <w:sz w:val="27"/>
            <w:szCs w:val="27"/>
            <w:lang w:eastAsia="ru-RU"/>
          </w:rPr>
          <w:t>ст.</w:t>
        </w:r>
        <w:r w:rsidRPr="00087AF0">
          <w:rPr>
            <w:rFonts w:ascii="Times New Roman" w:eastAsia="Times New Roman" w:hAnsi="Times New Roman" w:cs="Times New Roman"/>
            <w:i/>
            <w:iCs/>
            <w:sz w:val="27"/>
            <w:szCs w:val="27"/>
            <w:lang w:eastAsia="ru-RU"/>
          </w:rPr>
          <w:t xml:space="preserve"> </w:t>
        </w:r>
        <w:r w:rsidRPr="00087AF0">
          <w:rPr>
            <w:rFonts w:ascii="Times New Roman" w:eastAsia="Times New Roman" w:hAnsi="Times New Roman" w:cs="Times New Roman"/>
            <w:iCs/>
            <w:sz w:val="27"/>
            <w:szCs w:val="27"/>
            <w:lang w:eastAsia="ru-RU"/>
          </w:rPr>
          <w:t>232</w:t>
        </w:r>
        <w:r w:rsidRPr="00087AF0">
          <w:rPr>
            <w:rFonts w:ascii="Times New Roman" w:eastAsia="Times New Roman" w:hAnsi="Times New Roman" w:cs="Times New Roman"/>
            <w:sz w:val="27"/>
            <w:szCs w:val="27"/>
            <w:lang w:eastAsia="ru-RU"/>
          </w:rPr>
          <w:t>.</w:t>
        </w:r>
        <w:r w:rsidRPr="00087AF0">
          <w:rPr>
            <w:rFonts w:ascii="Times New Roman" w:eastAsia="Times New Roman" w:hAnsi="Times New Roman" w:cs="Times New Roman"/>
            <w:iCs/>
            <w:sz w:val="27"/>
            <w:szCs w:val="27"/>
            <w:lang w:eastAsia="ru-RU"/>
          </w:rPr>
          <w:t>2</w:t>
        </w:r>
      </w:hyperlink>
      <w:r w:rsidRPr="00087AF0">
        <w:rPr>
          <w:rFonts w:ascii="Times New Roman" w:eastAsia="Times New Roman" w:hAnsi="Times New Roman" w:cs="Times New Roman"/>
          <w:sz w:val="27"/>
          <w:szCs w:val="27"/>
          <w:lang w:eastAsia="ru-RU"/>
        </w:rPr>
        <w:t xml:space="preserve"> </w:t>
      </w:r>
      <w:r w:rsidRPr="00087AF0">
        <w:rPr>
          <w:rFonts w:ascii="Times New Roman" w:eastAsia="Times New Roman" w:hAnsi="Times New Roman" w:cs="Times New Roman"/>
          <w:iCs/>
          <w:sz w:val="27"/>
          <w:szCs w:val="27"/>
          <w:lang w:eastAsia="ru-RU"/>
        </w:rPr>
        <w:t>ГПК РФ,</w:t>
      </w:r>
      <w:r w:rsidRPr="00087AF0">
        <w:rPr>
          <w:rFonts w:ascii="Times New Roman" w:eastAsia="Times New Roman" w:hAnsi="Times New Roman" w:cs="Times New Roman"/>
          <w:sz w:val="27"/>
          <w:szCs w:val="27"/>
          <w:lang w:eastAsia="ru-RU"/>
        </w:rPr>
        <w:t xml:space="preserve"> </w:t>
      </w:r>
      <w:r w:rsidRPr="00087AF0">
        <w:rPr>
          <w:rFonts w:ascii="Times New Roman" w:hAnsi="Times New Roman" w:cs="Times New Roman"/>
          <w:sz w:val="27"/>
          <w:szCs w:val="27"/>
        </w:rPr>
        <w:t xml:space="preserve">заявленные истцом требования подтверждаются письменными доказательствами, совокупность которых </w:t>
      </w:r>
      <w:r w:rsidRPr="00087AF0">
        <w:rPr>
          <w:rStyle w:val="Emphasis"/>
          <w:rFonts w:ascii="Times New Roman" w:hAnsi="Times New Roman" w:cs="Times New Roman"/>
          <w:i w:val="0"/>
          <w:sz w:val="27"/>
          <w:szCs w:val="27"/>
        </w:rPr>
        <w:t>признается</w:t>
      </w:r>
      <w:r w:rsidRPr="00087AF0">
        <w:rPr>
          <w:rFonts w:ascii="Times New Roman" w:hAnsi="Times New Roman" w:cs="Times New Roman"/>
          <w:i/>
          <w:sz w:val="27"/>
          <w:szCs w:val="27"/>
        </w:rPr>
        <w:t xml:space="preserve"> </w:t>
      </w:r>
      <w:r w:rsidRPr="00087AF0">
        <w:rPr>
          <w:rStyle w:val="Emphasis"/>
          <w:rFonts w:ascii="Times New Roman" w:hAnsi="Times New Roman" w:cs="Times New Roman"/>
          <w:i w:val="0"/>
          <w:sz w:val="27"/>
          <w:szCs w:val="27"/>
        </w:rPr>
        <w:t>судом</w:t>
      </w:r>
      <w:r w:rsidRPr="00087AF0">
        <w:rPr>
          <w:rFonts w:ascii="Times New Roman" w:hAnsi="Times New Roman" w:cs="Times New Roman"/>
          <w:i/>
          <w:sz w:val="27"/>
          <w:szCs w:val="27"/>
        </w:rPr>
        <w:t xml:space="preserve"> </w:t>
      </w:r>
      <w:r w:rsidRPr="00087AF0">
        <w:rPr>
          <w:rStyle w:val="Emphasis"/>
          <w:rFonts w:ascii="Times New Roman" w:hAnsi="Times New Roman" w:cs="Times New Roman"/>
          <w:i w:val="0"/>
          <w:sz w:val="27"/>
          <w:szCs w:val="27"/>
        </w:rPr>
        <w:t>достаточной</w:t>
      </w:r>
      <w:r w:rsidRPr="00087AF0">
        <w:rPr>
          <w:rFonts w:ascii="Times New Roman" w:hAnsi="Times New Roman" w:cs="Times New Roman"/>
          <w:sz w:val="27"/>
          <w:szCs w:val="27"/>
        </w:rPr>
        <w:t xml:space="preserve"> для </w:t>
      </w:r>
      <w:r w:rsidRPr="00087AF0">
        <w:rPr>
          <w:rStyle w:val="Emphasis"/>
          <w:rFonts w:ascii="Times New Roman" w:hAnsi="Times New Roman" w:cs="Times New Roman"/>
          <w:i w:val="0"/>
          <w:sz w:val="27"/>
          <w:szCs w:val="27"/>
        </w:rPr>
        <w:t>разрешения</w:t>
      </w:r>
      <w:r w:rsidRPr="00087AF0">
        <w:rPr>
          <w:rFonts w:ascii="Times New Roman" w:hAnsi="Times New Roman" w:cs="Times New Roman"/>
          <w:i/>
          <w:sz w:val="27"/>
          <w:szCs w:val="27"/>
        </w:rPr>
        <w:t xml:space="preserve"> </w:t>
      </w:r>
      <w:r w:rsidRPr="00087AF0">
        <w:rPr>
          <w:rStyle w:val="Emphasis"/>
          <w:rFonts w:ascii="Times New Roman" w:hAnsi="Times New Roman" w:cs="Times New Roman"/>
          <w:i w:val="0"/>
          <w:sz w:val="27"/>
          <w:szCs w:val="27"/>
        </w:rPr>
        <w:t>спора,</w:t>
      </w:r>
      <w:r w:rsidRPr="00087AF0">
        <w:rPr>
          <w:rStyle w:val="Emphasis"/>
          <w:rFonts w:ascii="Times New Roman" w:hAnsi="Times New Roman" w:cs="Times New Roman"/>
          <w:sz w:val="27"/>
          <w:szCs w:val="27"/>
        </w:rPr>
        <w:t xml:space="preserve"> </w:t>
      </w:r>
      <w:r w:rsidRPr="00087AF0">
        <w:rPr>
          <w:rStyle w:val="Emphasis"/>
          <w:rFonts w:ascii="Times New Roman" w:hAnsi="Times New Roman" w:cs="Times New Roman"/>
          <w:i w:val="0"/>
          <w:sz w:val="27"/>
          <w:szCs w:val="27"/>
        </w:rPr>
        <w:t xml:space="preserve">обязанность по оплате </w:t>
      </w:r>
      <w:r w:rsidRPr="00087AF0" w:rsidR="00446D89">
        <w:rPr>
          <w:rStyle w:val="Emphasis"/>
          <w:rFonts w:ascii="Times New Roman" w:hAnsi="Times New Roman" w:cs="Times New Roman"/>
          <w:i w:val="0"/>
          <w:sz w:val="27"/>
          <w:szCs w:val="27"/>
        </w:rPr>
        <w:t xml:space="preserve">коммунальных услуг </w:t>
      </w:r>
      <w:r w:rsidRPr="00087AF0">
        <w:rPr>
          <w:rStyle w:val="Emphasis"/>
          <w:rFonts w:ascii="Times New Roman" w:hAnsi="Times New Roman" w:cs="Times New Roman"/>
          <w:i w:val="0"/>
          <w:sz w:val="27"/>
          <w:szCs w:val="27"/>
        </w:rPr>
        <w:t>возложена на собственника жилого помещения в силу закона,</w:t>
      </w:r>
      <w:r w:rsidRPr="00087AF0">
        <w:rPr>
          <w:rStyle w:val="Emphasis"/>
          <w:rFonts w:ascii="Times New Roman" w:hAnsi="Times New Roman" w:cs="Times New Roman"/>
          <w:sz w:val="27"/>
          <w:szCs w:val="27"/>
        </w:rPr>
        <w:t xml:space="preserve"> </w:t>
      </w:r>
      <w:r w:rsidRPr="00087AF0">
        <w:rPr>
          <w:rFonts w:ascii="Times New Roman" w:hAnsi="Times New Roman" w:cs="Times New Roman"/>
          <w:sz w:val="27"/>
          <w:szCs w:val="27"/>
        </w:rPr>
        <w:t xml:space="preserve">ранее </w:t>
      </w:r>
      <w:r w:rsidRPr="00087AF0">
        <w:rPr>
          <w:rFonts w:ascii="Times New Roman" w:eastAsia="Times New Roman" w:hAnsi="Times New Roman" w:cs="Times New Roman"/>
          <w:sz w:val="27"/>
          <w:szCs w:val="27"/>
          <w:lang w:eastAsia="ru-RU"/>
        </w:rPr>
        <w:t>истец обращался с заявлени</w:t>
      </w:r>
      <w:r w:rsidRPr="00087AF0" w:rsidR="00446D89">
        <w:rPr>
          <w:rFonts w:ascii="Times New Roman" w:eastAsia="Times New Roman" w:hAnsi="Times New Roman" w:cs="Times New Roman"/>
          <w:sz w:val="27"/>
          <w:szCs w:val="27"/>
          <w:lang w:eastAsia="ru-RU"/>
        </w:rPr>
        <w:t xml:space="preserve">ями </w:t>
      </w:r>
      <w:r w:rsidRPr="00087AF0">
        <w:rPr>
          <w:rFonts w:ascii="Times New Roman" w:eastAsia="Times New Roman" w:hAnsi="Times New Roman" w:cs="Times New Roman"/>
          <w:sz w:val="27"/>
          <w:szCs w:val="27"/>
          <w:lang w:eastAsia="ru-RU"/>
        </w:rPr>
        <w:t>о вынесении судебного приказа, которы</w:t>
      </w:r>
      <w:r w:rsidRPr="00087AF0" w:rsidR="00446D89">
        <w:rPr>
          <w:rFonts w:ascii="Times New Roman" w:eastAsia="Times New Roman" w:hAnsi="Times New Roman" w:cs="Times New Roman"/>
          <w:sz w:val="27"/>
          <w:szCs w:val="27"/>
          <w:lang w:eastAsia="ru-RU"/>
        </w:rPr>
        <w:t>е</w:t>
      </w:r>
      <w:r w:rsidRPr="00087AF0">
        <w:rPr>
          <w:rFonts w:ascii="Times New Roman" w:eastAsia="Times New Roman" w:hAnsi="Times New Roman" w:cs="Times New Roman"/>
          <w:sz w:val="27"/>
          <w:szCs w:val="27"/>
          <w:lang w:eastAsia="ru-RU"/>
        </w:rPr>
        <w:t xml:space="preserve"> был</w:t>
      </w:r>
      <w:r w:rsidRPr="00087AF0" w:rsidR="00446D89">
        <w:rPr>
          <w:rFonts w:ascii="Times New Roman" w:eastAsia="Times New Roman" w:hAnsi="Times New Roman" w:cs="Times New Roman"/>
          <w:sz w:val="27"/>
          <w:szCs w:val="27"/>
          <w:lang w:eastAsia="ru-RU"/>
        </w:rPr>
        <w:t>и</w:t>
      </w:r>
      <w:r w:rsidRPr="00087AF0">
        <w:rPr>
          <w:rFonts w:ascii="Times New Roman" w:eastAsia="Times New Roman" w:hAnsi="Times New Roman" w:cs="Times New Roman"/>
          <w:sz w:val="27"/>
          <w:szCs w:val="27"/>
          <w:lang w:eastAsia="ru-RU"/>
        </w:rPr>
        <w:t xml:space="preserve"> отменен</w:t>
      </w:r>
      <w:r w:rsidRPr="00087AF0" w:rsidR="00446D89">
        <w:rPr>
          <w:rFonts w:ascii="Times New Roman" w:eastAsia="Times New Roman" w:hAnsi="Times New Roman" w:cs="Times New Roman"/>
          <w:sz w:val="27"/>
          <w:szCs w:val="27"/>
          <w:lang w:eastAsia="ru-RU"/>
        </w:rPr>
        <w:t>ы</w:t>
      </w:r>
      <w:r w:rsidRPr="00087AF0">
        <w:rPr>
          <w:rFonts w:ascii="Times New Roman" w:eastAsia="Times New Roman" w:hAnsi="Times New Roman" w:cs="Times New Roman"/>
          <w:sz w:val="27"/>
          <w:szCs w:val="27"/>
          <w:lang w:eastAsia="ru-RU"/>
        </w:rPr>
        <w:t xml:space="preserve"> в связи с подачей ответчиком возражений.</w:t>
      </w:r>
    </w:p>
    <w:p w:rsidR="005C6FCE" w:rsidRPr="00087AF0" w:rsidP="005C6FC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 xml:space="preserve">Мировой судья, исследовав и оценив в совокупности представленные доказательства, приходит к следующему. </w:t>
      </w:r>
    </w:p>
    <w:p w:rsidR="00BC196C" w:rsidRPr="00087AF0" w:rsidP="008904FD">
      <w:pPr>
        <w:shd w:val="clear" w:color="auto" w:fill="FFFFFF"/>
        <w:spacing w:after="0" w:line="240" w:lineRule="auto"/>
        <w:ind w:firstLine="720"/>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087AF0">
        <w:rPr>
          <w:rFonts w:ascii="Times New Roman" w:eastAsia="Times New Roman" w:hAnsi="Times New Roman" w:cs="Times New Roman"/>
          <w:sz w:val="27"/>
          <w:szCs w:val="27"/>
          <w:lang w:eastAsia="ru-RU"/>
        </w:rPr>
        <w:t xml:space="preserve"> </w:t>
      </w:r>
      <w:r w:rsidRPr="00087AF0">
        <w:rPr>
          <w:rFonts w:ascii="Times New Roman" w:eastAsia="Times New Roman" w:hAnsi="Times New Roman" w:cs="Times New Roman"/>
          <w:sz w:val="27"/>
          <w:szCs w:val="27"/>
          <w:lang w:eastAsia="ru-RU"/>
        </w:rPr>
        <w:t>Односторонний отказ от исполнения обязательства и одностороннее изменение его условий не допускаются (ст. 310 ГК РФ).</w:t>
      </w:r>
      <w:r w:rsidRPr="00087AF0" w:rsidR="005F7954">
        <w:rPr>
          <w:rFonts w:ascii="Times New Roman" w:eastAsia="Times New Roman" w:hAnsi="Times New Roman" w:cs="Times New Roman"/>
          <w:sz w:val="27"/>
          <w:szCs w:val="27"/>
          <w:lang w:eastAsia="ru-RU"/>
        </w:rPr>
        <w:t xml:space="preserve"> </w:t>
      </w:r>
    </w:p>
    <w:p w:rsidR="00BC196C" w:rsidRPr="00087AF0" w:rsidP="008C30A2">
      <w:pPr>
        <w:shd w:val="clear" w:color="auto" w:fill="FFFFFF"/>
        <w:spacing w:after="0" w:line="240" w:lineRule="auto"/>
        <w:ind w:firstLine="720"/>
        <w:jc w:val="both"/>
        <w:rPr>
          <w:rFonts w:ascii="Times New Roman" w:hAnsi="Times New Roman" w:cs="Times New Roman"/>
          <w:sz w:val="27"/>
          <w:szCs w:val="27"/>
        </w:rPr>
      </w:pPr>
      <w:hyperlink r:id="rId6" w:anchor="/document/10164072/entry/210" w:history="1">
        <w:r w:rsidRPr="00087AF0" w:rsidR="008904FD">
          <w:rPr>
            <w:rFonts w:ascii="Times New Roman" w:eastAsia="Times New Roman" w:hAnsi="Times New Roman" w:cs="Times New Roman"/>
            <w:sz w:val="27"/>
            <w:szCs w:val="27"/>
            <w:lang w:eastAsia="ru-RU"/>
          </w:rPr>
          <w:t>Статьей 210</w:t>
        </w:r>
      </w:hyperlink>
      <w:r w:rsidRPr="00087AF0" w:rsidR="008904FD">
        <w:rPr>
          <w:rFonts w:ascii="Times New Roman" w:eastAsia="Times New Roman" w:hAnsi="Times New Roman" w:cs="Times New Roman"/>
          <w:sz w:val="27"/>
          <w:szCs w:val="27"/>
          <w:lang w:eastAsia="ru-RU"/>
        </w:rPr>
        <w:t xml:space="preserve"> ГК РФ предусмотрена обязанность собственника по несению бремени содержания принадлежащего ему имущества. В силу ч. 3 ст. 30 ЖК РФ собственник жилого помещения несет бремя содержания </w:t>
      </w:r>
      <w:r w:rsidRPr="00087AF0">
        <w:rPr>
          <w:rFonts w:ascii="Times New Roman" w:eastAsia="Times New Roman" w:hAnsi="Times New Roman" w:cs="Times New Roman"/>
          <w:sz w:val="27"/>
          <w:szCs w:val="27"/>
          <w:lang w:eastAsia="ru-RU"/>
        </w:rPr>
        <w:t>этого</w:t>
      </w:r>
      <w:r w:rsidRPr="00087AF0" w:rsidR="008904FD">
        <w:rPr>
          <w:rFonts w:ascii="Times New Roman" w:eastAsia="Times New Roman" w:hAnsi="Times New Roman" w:cs="Times New Roman"/>
          <w:sz w:val="27"/>
          <w:szCs w:val="27"/>
          <w:lang w:eastAsia="ru-RU"/>
        </w:rPr>
        <w:t xml:space="preserve"> помещения и, если данное помещение является квартирой, общего имущества собственников помещений в соответствующем многоквартирном доме, если иное не предусмотрено федеральным законом или договором.</w:t>
      </w:r>
      <w:r w:rsidRPr="00087AF0" w:rsidR="00C33D76">
        <w:rPr>
          <w:rFonts w:ascii="Times New Roman" w:eastAsia="Times New Roman" w:hAnsi="Times New Roman" w:cs="Times New Roman"/>
          <w:sz w:val="27"/>
          <w:szCs w:val="27"/>
          <w:lang w:eastAsia="ru-RU"/>
        </w:rPr>
        <w:t xml:space="preserve"> </w:t>
      </w:r>
      <w:r w:rsidRPr="00087AF0" w:rsidR="00C11862">
        <w:rPr>
          <w:rFonts w:ascii="Times New Roman" w:eastAsia="Times New Roman" w:hAnsi="Times New Roman" w:cs="Times New Roman"/>
          <w:sz w:val="27"/>
          <w:szCs w:val="27"/>
          <w:lang w:eastAsia="ru-RU"/>
        </w:rPr>
        <w:t xml:space="preserve">Граждане и организации обязаны </w:t>
      </w:r>
      <w:hyperlink r:id="rId6" w:anchor="/multilink/12138291/paragraph/950/number/0" w:history="1">
        <w:r w:rsidRPr="00087AF0" w:rsidR="00C11862">
          <w:rPr>
            <w:rFonts w:ascii="Times New Roman" w:eastAsia="Times New Roman" w:hAnsi="Times New Roman" w:cs="Times New Roman"/>
            <w:sz w:val="27"/>
            <w:szCs w:val="27"/>
            <w:lang w:eastAsia="ru-RU"/>
          </w:rPr>
          <w:t>своевременно</w:t>
        </w:r>
      </w:hyperlink>
      <w:r w:rsidRPr="00087AF0" w:rsidR="00C11862">
        <w:rPr>
          <w:rFonts w:ascii="Times New Roman" w:eastAsia="Times New Roman" w:hAnsi="Times New Roman" w:cs="Times New Roman"/>
          <w:sz w:val="27"/>
          <w:szCs w:val="27"/>
          <w:lang w:eastAsia="ru-RU"/>
        </w:rPr>
        <w:t xml:space="preserve"> и полностью вносить плату за жилое помещение и коммунальные услуги. </w:t>
      </w:r>
      <w:r w:rsidRPr="00087AF0" w:rsidR="00C33D76">
        <w:rPr>
          <w:rFonts w:ascii="Times New Roman" w:eastAsia="Times New Roman" w:hAnsi="Times New Roman" w:cs="Times New Roman"/>
          <w:sz w:val="27"/>
          <w:szCs w:val="27"/>
          <w:lang w:eastAsia="ru-RU"/>
        </w:rPr>
        <w:t>О</w:t>
      </w:r>
      <w:r w:rsidRPr="00087AF0" w:rsidR="00C11862">
        <w:rPr>
          <w:rFonts w:ascii="Times New Roman" w:eastAsia="Times New Roman" w:hAnsi="Times New Roman" w:cs="Times New Roman"/>
          <w:sz w:val="27"/>
          <w:szCs w:val="27"/>
          <w:lang w:eastAsia="ru-RU"/>
        </w:rPr>
        <w:t xml:space="preserve">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(ч. 1 и </w:t>
      </w:r>
      <w:r w:rsidRPr="00087AF0" w:rsidR="00C11862">
        <w:rPr>
          <w:rFonts w:ascii="Times New Roman" w:hAnsi="Times New Roman" w:cs="Times New Roman"/>
          <w:sz w:val="27"/>
          <w:szCs w:val="27"/>
        </w:rPr>
        <w:t>п. 5 ч. 2 ст. 153 ЖК РФ).</w:t>
      </w:r>
      <w:r w:rsidRPr="00087AF0" w:rsidR="008C30A2">
        <w:rPr>
          <w:rFonts w:ascii="Times New Roman" w:hAnsi="Times New Roman" w:cs="Times New Roman"/>
          <w:sz w:val="27"/>
          <w:szCs w:val="27"/>
        </w:rPr>
        <w:t xml:space="preserve"> </w:t>
      </w:r>
    </w:p>
    <w:p w:rsidR="00BC196C" w:rsidRPr="00087AF0" w:rsidP="008C30A2">
      <w:pPr>
        <w:shd w:val="clear" w:color="auto" w:fill="FFFFFF"/>
        <w:spacing w:after="0" w:line="240" w:lineRule="auto"/>
        <w:ind w:firstLine="720"/>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 xml:space="preserve">На основании ст. 154 ЖК РФ плата за жилое помещение и коммунальные услуги для собственника помещения в многоквартирном доме включает в себя: </w:t>
      </w:r>
      <w:hyperlink r:id="rId6" w:anchor="/document/71108170/entry/129" w:history="1">
        <w:r w:rsidRPr="00087AF0">
          <w:rPr>
            <w:rFonts w:ascii="Times New Roman" w:eastAsia="Times New Roman" w:hAnsi="Times New Roman" w:cs="Times New Roman"/>
            <w:sz w:val="27"/>
            <w:szCs w:val="27"/>
            <w:lang w:eastAsia="ru-RU"/>
          </w:rPr>
          <w:t>плату</w:t>
        </w:r>
      </w:hyperlink>
      <w:r w:rsidRPr="00087AF0">
        <w:rPr>
          <w:rFonts w:ascii="Times New Roman" w:eastAsia="Times New Roman" w:hAnsi="Times New Roman" w:cs="Times New Roman"/>
          <w:sz w:val="27"/>
          <w:szCs w:val="27"/>
          <w:lang w:eastAsia="ru-RU"/>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 плату за коммунальные услуги. </w:t>
      </w:r>
    </w:p>
    <w:p w:rsidR="00C11862" w:rsidRPr="00087AF0" w:rsidP="008C30A2">
      <w:pPr>
        <w:shd w:val="clear" w:color="auto" w:fill="FFFFFF"/>
        <w:spacing w:after="0" w:line="240" w:lineRule="auto"/>
        <w:ind w:firstLine="720"/>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4F3B79" w:rsidRPr="00087AF0" w:rsidP="004F3B79">
      <w:pPr>
        <w:pStyle w:val="NormalWeb"/>
        <w:shd w:val="clear" w:color="auto" w:fill="FFFFFF"/>
        <w:ind w:firstLine="720"/>
        <w:jc w:val="both"/>
        <w:rPr>
          <w:rFonts w:eastAsiaTheme="minorHAnsi"/>
          <w:sz w:val="27"/>
          <w:szCs w:val="27"/>
          <w:shd w:val="clear" w:color="auto" w:fill="FFFFFF"/>
          <w:lang w:eastAsia="en-US"/>
        </w:rPr>
      </w:pPr>
      <w:r w:rsidRPr="00087AF0">
        <w:rPr>
          <w:sz w:val="27"/>
          <w:szCs w:val="27"/>
        </w:rPr>
        <w:t xml:space="preserve">В соответствии со ст. 155 ЖК РФ плата за коммунальные услуги вносится ежемесячно до десятого числа месяца, следующего за истекшим месяцем, на основании платежных документов, представленных не позднее первого числа месяца, следующего за истекшим месяцем. </w:t>
      </w:r>
      <w:r w:rsidRPr="00087AF0">
        <w:rPr>
          <w:rFonts w:eastAsiaTheme="minorHAnsi"/>
          <w:sz w:val="27"/>
          <w:szCs w:val="27"/>
          <w:shd w:val="clear" w:color="auto" w:fill="FFFFFF"/>
          <w:lang w:eastAsia="en-US"/>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hyperlink r:id="rId6" w:anchor="/multilink/12138291/paragraph/26976549/number/1" w:history="1">
        <w:r w:rsidRPr="00087AF0">
          <w:rPr>
            <w:rFonts w:eastAsiaTheme="minorHAnsi"/>
            <w:sz w:val="27"/>
            <w:szCs w:val="27"/>
            <w:shd w:val="clear" w:color="auto" w:fill="FFFFFF"/>
            <w:lang w:eastAsia="en-US"/>
          </w:rPr>
          <w:t>порядке</w:t>
        </w:r>
      </w:hyperlink>
      <w:r w:rsidRPr="00087AF0">
        <w:rPr>
          <w:rFonts w:eastAsiaTheme="minorHAnsi"/>
          <w:sz w:val="27"/>
          <w:szCs w:val="27"/>
          <w:shd w:val="clear" w:color="auto" w:fill="FFFFFF"/>
          <w:lang w:eastAsia="en-US"/>
        </w:rPr>
        <w:t>, установленном Правительством Российской Федерации (ч. 1 ст. 157 ЖК РФ).</w:t>
      </w:r>
    </w:p>
    <w:p w:rsidR="006F44BE" w:rsidRPr="00087AF0" w:rsidP="006F44BE">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Согласно </w:t>
      </w:r>
      <w:hyperlink r:id="rId6" w:anchor="/document/12138291/entry/15721" w:history="1">
        <w:r w:rsidRPr="00087AF0">
          <w:rPr>
            <w:rFonts w:ascii="Times New Roman" w:eastAsia="Times New Roman" w:hAnsi="Times New Roman" w:cs="Times New Roman"/>
            <w:sz w:val="27"/>
            <w:szCs w:val="27"/>
            <w:lang w:eastAsia="ru-RU"/>
          </w:rPr>
          <w:t>ч. 1 ст. 157.2</w:t>
        </w:r>
      </w:hyperlink>
      <w:r w:rsidRPr="00087AF0">
        <w:rPr>
          <w:rFonts w:ascii="Times New Roman" w:eastAsia="Times New Roman" w:hAnsi="Times New Roman" w:cs="Times New Roman"/>
          <w:sz w:val="27"/>
          <w:szCs w:val="27"/>
          <w:lang w:eastAsia="ru-RU"/>
        </w:rPr>
        <w:t xml:space="preserve"> ЖК РФ при управлении многоквартирным домом управляющей организацией коммунальные услуги собственникам помещений в многоквартирном доме предоставляются ресурсоснабжающей организацией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в частности, при прекращении </w:t>
      </w:r>
      <w:r w:rsidRPr="00087AF0">
        <w:rPr>
          <w:rFonts w:ascii="Times New Roman" w:eastAsia="Times New Roman" w:hAnsi="Times New Roman" w:cs="Times New Roman"/>
          <w:sz w:val="27"/>
          <w:szCs w:val="27"/>
          <w:lang w:eastAsia="ru-RU"/>
        </w:rPr>
        <w:t>заключенных в соответствии с требованиями, установленными Правительством Российской Федерации, между управляющей организацией и ресурсоснабжающей организацией соответственно договора холодного и горячего водоснабжения, водоотведения,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вследствие одностороннего отказа ресурсоснабжающей организации от исполнения договора ресурсоснабжения. При этом договор, содержащий положения о предоставлении коммунальных услуг между собственником помещения в многоквартирном доме и ресурсоснабжающей организацией</w:t>
      </w:r>
      <w:r w:rsidRPr="00087AF0" w:rsidR="00C33D76">
        <w:rPr>
          <w:rFonts w:ascii="Times New Roman" w:eastAsia="Times New Roman" w:hAnsi="Times New Roman" w:cs="Times New Roman"/>
          <w:sz w:val="27"/>
          <w:szCs w:val="27"/>
          <w:lang w:eastAsia="ru-RU"/>
        </w:rPr>
        <w:t>,</w:t>
      </w:r>
      <w:r w:rsidRPr="00087AF0">
        <w:rPr>
          <w:rFonts w:ascii="Times New Roman" w:eastAsia="Times New Roman" w:hAnsi="Times New Roman" w:cs="Times New Roman"/>
          <w:sz w:val="27"/>
          <w:szCs w:val="27"/>
          <w:lang w:eastAsia="ru-RU"/>
        </w:rPr>
        <w:t xml:space="preserve"> считается заключенным со всеми собственниками помещений в многоквартирном доме одновременно (</w:t>
      </w:r>
      <w:hyperlink r:id="rId6" w:anchor="/document/12138291/entry/157272" w:history="1">
        <w:r w:rsidRPr="00087AF0">
          <w:rPr>
            <w:rFonts w:ascii="Times New Roman" w:eastAsia="Times New Roman" w:hAnsi="Times New Roman" w:cs="Times New Roman"/>
            <w:sz w:val="27"/>
            <w:szCs w:val="27"/>
            <w:lang w:eastAsia="ru-RU"/>
          </w:rPr>
          <w:t>п. 2 ч. 7 ст. 157.2</w:t>
        </w:r>
      </w:hyperlink>
      <w:r w:rsidRPr="00087AF0">
        <w:rPr>
          <w:rFonts w:ascii="Times New Roman" w:eastAsia="Times New Roman" w:hAnsi="Times New Roman" w:cs="Times New Roman"/>
          <w:sz w:val="27"/>
          <w:szCs w:val="27"/>
          <w:lang w:eastAsia="ru-RU"/>
        </w:rPr>
        <w:t> ЖК РФ).</w:t>
      </w:r>
    </w:p>
    <w:p w:rsidR="00BC196C" w:rsidRPr="00087AF0" w:rsidP="009023E5">
      <w:pPr>
        <w:shd w:val="clear" w:color="auto" w:fill="FFFFFF"/>
        <w:spacing w:after="0" w:line="240" w:lineRule="auto"/>
        <w:ind w:firstLine="709"/>
        <w:jc w:val="both"/>
        <w:rPr>
          <w:rFonts w:ascii="Times New Roman" w:hAnsi="Times New Roman" w:cs="Times New Roman"/>
          <w:sz w:val="27"/>
          <w:szCs w:val="27"/>
        </w:rPr>
      </w:pPr>
      <w:r w:rsidRPr="00087AF0">
        <w:rPr>
          <w:rFonts w:ascii="Times New Roman" w:hAnsi="Times New Roman" w:cs="Times New Roman"/>
          <w:sz w:val="27"/>
          <w:szCs w:val="27"/>
        </w:rPr>
        <w:t>Как следует из материалов дела,</w:t>
      </w:r>
      <w:r w:rsidRPr="00087AF0">
        <w:rPr>
          <w:rFonts w:ascii="Times New Roman" w:eastAsia="Times New Roman" w:hAnsi="Times New Roman" w:cs="Times New Roman"/>
          <w:spacing w:val="-6"/>
          <w:sz w:val="27"/>
          <w:szCs w:val="27"/>
          <w:lang w:eastAsia="ru-RU"/>
        </w:rPr>
        <w:t xml:space="preserve"> </w:t>
      </w:r>
      <w:r w:rsidRPr="00087AF0" w:rsidR="009023E5">
        <w:rPr>
          <w:rFonts w:ascii="Times New Roman" w:eastAsia="Times New Roman" w:hAnsi="Times New Roman" w:cs="Times New Roman"/>
          <w:sz w:val="27"/>
          <w:szCs w:val="27"/>
          <w:lang w:eastAsia="ru-RU"/>
        </w:rPr>
        <w:t xml:space="preserve">СГМУП «ГВК» </w:t>
      </w:r>
      <w:r w:rsidRPr="00087AF0" w:rsidR="009023E5">
        <w:rPr>
          <w:rFonts w:ascii="Times New Roman" w:hAnsi="Times New Roman" w:cs="Times New Roman"/>
          <w:sz w:val="27"/>
          <w:szCs w:val="27"/>
          <w:shd w:val="clear" w:color="auto" w:fill="FFFFFF"/>
        </w:rPr>
        <w:t>в соответствии с </w:t>
      </w:r>
      <w:hyperlink r:id="rId6" w:anchor="/document/12138291/entry/15722" w:history="1">
        <w:r w:rsidRPr="00087AF0" w:rsidR="009023E5">
          <w:rPr>
            <w:rFonts w:ascii="Times New Roman" w:hAnsi="Times New Roman" w:cs="Times New Roman"/>
            <w:sz w:val="27"/>
            <w:szCs w:val="27"/>
          </w:rPr>
          <w:t>ч. 2</w:t>
        </w:r>
        <w:r w:rsidRPr="00087AF0" w:rsidR="009023E5">
          <w:rPr>
            <w:rFonts w:ascii="Times New Roman" w:hAnsi="Times New Roman" w:cs="Times New Roman"/>
            <w:sz w:val="27"/>
            <w:szCs w:val="27"/>
            <w:shd w:val="clear" w:color="auto" w:fill="FFFFFF"/>
          </w:rPr>
          <w:t> </w:t>
        </w:r>
        <w:r w:rsidRPr="00087AF0" w:rsidR="009023E5">
          <w:rPr>
            <w:rFonts w:ascii="Times New Roman" w:hAnsi="Times New Roman" w:cs="Times New Roman"/>
            <w:sz w:val="27"/>
            <w:szCs w:val="27"/>
          </w:rPr>
          <w:t>ст.</w:t>
        </w:r>
        <w:r w:rsidRPr="00087AF0" w:rsidR="009023E5">
          <w:rPr>
            <w:rFonts w:ascii="Times New Roman" w:hAnsi="Times New Roman" w:cs="Times New Roman"/>
            <w:sz w:val="27"/>
            <w:szCs w:val="27"/>
            <w:shd w:val="clear" w:color="auto" w:fill="FFFFFF"/>
          </w:rPr>
          <w:t> </w:t>
        </w:r>
        <w:r w:rsidRPr="00087AF0" w:rsidR="009023E5">
          <w:rPr>
            <w:rFonts w:ascii="Times New Roman" w:hAnsi="Times New Roman" w:cs="Times New Roman"/>
            <w:sz w:val="27"/>
            <w:szCs w:val="27"/>
          </w:rPr>
          <w:t>157</w:t>
        </w:r>
        <w:r w:rsidRPr="00087AF0" w:rsidR="009023E5">
          <w:rPr>
            <w:rFonts w:ascii="Times New Roman" w:hAnsi="Times New Roman" w:cs="Times New Roman"/>
            <w:sz w:val="27"/>
            <w:szCs w:val="27"/>
            <w:shd w:val="clear" w:color="auto" w:fill="FFFFFF"/>
          </w:rPr>
          <w:t>.</w:t>
        </w:r>
        <w:r w:rsidRPr="00087AF0" w:rsidR="009023E5">
          <w:rPr>
            <w:rFonts w:ascii="Times New Roman" w:hAnsi="Times New Roman" w:cs="Times New Roman"/>
            <w:sz w:val="27"/>
            <w:szCs w:val="27"/>
          </w:rPr>
          <w:t>2</w:t>
        </w:r>
      </w:hyperlink>
      <w:r w:rsidRPr="00087AF0" w:rsidR="009023E5">
        <w:rPr>
          <w:rFonts w:ascii="Times New Roman" w:hAnsi="Times New Roman" w:cs="Times New Roman"/>
          <w:sz w:val="27"/>
          <w:szCs w:val="27"/>
          <w:shd w:val="clear" w:color="auto" w:fill="FFFFFF"/>
        </w:rPr>
        <w:t xml:space="preserve"> ЖК РФ </w:t>
      </w:r>
      <w:r w:rsidRPr="00087AF0" w:rsidR="009023E5">
        <w:rPr>
          <w:rFonts w:ascii="Times New Roman" w:eastAsia="Times New Roman" w:hAnsi="Times New Roman" w:cs="Times New Roman"/>
          <w:sz w:val="27"/>
          <w:szCs w:val="27"/>
          <w:lang w:eastAsia="ru-RU"/>
        </w:rPr>
        <w:t xml:space="preserve">в одностороннем порядке отказалось от исполнения договоров, </w:t>
      </w:r>
      <w:r w:rsidRPr="00087AF0" w:rsidR="009023E5">
        <w:rPr>
          <w:rFonts w:ascii="Times New Roman" w:eastAsia="Times New Roman" w:hAnsi="Times New Roman" w:cs="Times New Roman"/>
          <w:spacing w:val="-6"/>
          <w:sz w:val="27"/>
          <w:szCs w:val="27"/>
          <w:lang w:eastAsia="ru-RU"/>
        </w:rPr>
        <w:t xml:space="preserve">заключенных с ООО «УК «ДЕЗ ВЖР», и </w:t>
      </w:r>
      <w:r w:rsidRPr="00087AF0" w:rsidR="009023E5">
        <w:rPr>
          <w:rFonts w:ascii="Times New Roman" w:hAnsi="Times New Roman" w:cs="Times New Roman"/>
          <w:sz w:val="27"/>
          <w:szCs w:val="27"/>
          <w:shd w:val="clear" w:color="auto" w:fill="FFFFFF"/>
        </w:rPr>
        <w:t>с</w:t>
      </w:r>
      <w:r w:rsidRPr="00087AF0" w:rsidR="009023E5">
        <w:rPr>
          <w:rFonts w:ascii="Times New Roman" w:eastAsia="Times New Roman" w:hAnsi="Times New Roman" w:cs="Times New Roman"/>
          <w:sz w:val="27"/>
          <w:szCs w:val="27"/>
          <w:lang w:eastAsia="ru-RU"/>
        </w:rPr>
        <w:t xml:space="preserve"> 01.04.2023 года </w:t>
      </w:r>
      <w:r w:rsidRPr="00087AF0" w:rsidR="009023E5">
        <w:rPr>
          <w:rFonts w:ascii="Times New Roman" w:hAnsi="Times New Roman" w:cs="Times New Roman"/>
          <w:sz w:val="27"/>
          <w:szCs w:val="27"/>
          <w:shd w:val="clear" w:color="auto" w:fill="FFFFFF"/>
        </w:rPr>
        <w:t xml:space="preserve">приступило к предоставлению коммунальных услуг </w:t>
      </w:r>
      <w:r w:rsidRPr="00087AF0" w:rsidR="009023E5">
        <w:rPr>
          <w:rFonts w:ascii="Times New Roman" w:eastAsia="Times New Roman" w:hAnsi="Times New Roman" w:cs="Times New Roman"/>
          <w:spacing w:val="-6"/>
          <w:sz w:val="27"/>
          <w:szCs w:val="27"/>
          <w:lang w:eastAsia="ru-RU"/>
        </w:rPr>
        <w:t>по холодному водоснабжению (в МКД с ИТП – включая объемы для нужд горячего водоснабжения) и водоотведению собственникам/нанимателям помещений в МКД,</w:t>
      </w:r>
      <w:r w:rsidRPr="00087AF0" w:rsidR="009023E5">
        <w:rPr>
          <w:rFonts w:ascii="Times New Roman" w:hAnsi="Times New Roman" w:cs="Times New Roman"/>
          <w:sz w:val="27"/>
          <w:szCs w:val="27"/>
        </w:rPr>
        <w:t xml:space="preserve"> в том числе по адресу: г. Сургут, пр. </w:t>
      </w:r>
      <w:r w:rsidR="00E27112">
        <w:rPr>
          <w:rFonts w:ascii="Times New Roman" w:hAnsi="Times New Roman" w:cs="Times New Roman"/>
          <w:sz w:val="27"/>
          <w:szCs w:val="27"/>
        </w:rPr>
        <w:t>***</w:t>
      </w:r>
      <w:r w:rsidRPr="00087AF0" w:rsidR="009023E5">
        <w:rPr>
          <w:rFonts w:ascii="Times New Roman" w:hAnsi="Times New Roman" w:cs="Times New Roman"/>
          <w:sz w:val="27"/>
          <w:szCs w:val="27"/>
        </w:rPr>
        <w:t xml:space="preserve">, о чем свидетельствует копия </w:t>
      </w:r>
      <w:r w:rsidRPr="00087AF0" w:rsidR="009023E5">
        <w:rPr>
          <w:rFonts w:ascii="Times New Roman" w:hAnsi="Times New Roman" w:cs="Times New Roman"/>
          <w:sz w:val="27"/>
          <w:szCs w:val="27"/>
          <w:shd w:val="clear" w:color="auto" w:fill="FFFFFF"/>
        </w:rPr>
        <w:t xml:space="preserve">уведомления от 21.02.2023 года № </w:t>
      </w:r>
      <w:r w:rsidR="00E27112">
        <w:rPr>
          <w:rFonts w:ascii="Times New Roman" w:hAnsi="Times New Roman" w:cs="Times New Roman"/>
          <w:sz w:val="27"/>
          <w:szCs w:val="27"/>
          <w:shd w:val="clear" w:color="auto" w:fill="FFFFFF"/>
        </w:rPr>
        <w:t>*</w:t>
      </w:r>
      <w:r w:rsidRPr="00087AF0" w:rsidR="009023E5">
        <w:rPr>
          <w:rFonts w:ascii="Times New Roman" w:hAnsi="Times New Roman" w:cs="Times New Roman"/>
          <w:sz w:val="27"/>
          <w:szCs w:val="27"/>
          <w:shd w:val="clear" w:color="auto" w:fill="FFFFFF"/>
        </w:rPr>
        <w:t xml:space="preserve">. </w:t>
      </w:r>
      <w:r w:rsidRPr="00087AF0">
        <w:rPr>
          <w:rFonts w:ascii="Times New Roman" w:hAnsi="Times New Roman" w:cs="Times New Roman"/>
          <w:sz w:val="27"/>
          <w:szCs w:val="27"/>
        </w:rPr>
        <w:t>Баланевская О.С.,</w:t>
      </w:r>
      <w:r w:rsidRPr="00087AF0">
        <w:rPr>
          <w:rFonts w:ascii="Times New Roman" w:eastAsia="Times New Roman" w:hAnsi="Times New Roman" w:cs="Times New Roman"/>
          <w:sz w:val="27"/>
          <w:szCs w:val="27"/>
          <w:lang w:eastAsia="ru-RU"/>
        </w:rPr>
        <w:t xml:space="preserve"> и</w:t>
      </w:r>
      <w:r w:rsidRPr="00087AF0">
        <w:rPr>
          <w:rFonts w:ascii="Times New Roman" w:hAnsi="Times New Roman" w:cs="Times New Roman"/>
          <w:sz w:val="27"/>
          <w:szCs w:val="27"/>
        </w:rPr>
        <w:t>сходя из выписки из Единого государственного реестра недвижимости об основных характеристиках и зарегистрированных правах на объект недвижимости, является собственником квартиры № 76 по адресу: г. Сургут, пр. Пролетарский, дом 26</w:t>
      </w:r>
      <w:r w:rsidRPr="00087AF0">
        <w:rPr>
          <w:rFonts w:ascii="Times New Roman" w:hAnsi="Times New Roman" w:cs="Times New Roman"/>
          <w:sz w:val="27"/>
          <w:szCs w:val="27"/>
        </w:rPr>
        <w:t xml:space="preserve"> с 09.12.2021 года</w:t>
      </w:r>
      <w:r w:rsidRPr="00087AF0">
        <w:rPr>
          <w:rFonts w:ascii="Times New Roman" w:hAnsi="Times New Roman" w:cs="Times New Roman"/>
          <w:sz w:val="27"/>
          <w:szCs w:val="27"/>
        </w:rPr>
        <w:t>.</w:t>
      </w:r>
      <w:r w:rsidRPr="00087AF0">
        <w:rPr>
          <w:rFonts w:ascii="Times New Roman" w:hAnsi="Times New Roman" w:cs="Times New Roman"/>
          <w:sz w:val="27"/>
          <w:szCs w:val="27"/>
        </w:rPr>
        <w:t xml:space="preserve"> </w:t>
      </w:r>
    </w:p>
    <w:p w:rsidR="00087AF0" w:rsidP="009023E5">
      <w:pPr>
        <w:shd w:val="clear" w:color="auto" w:fill="FFFFFF"/>
        <w:spacing w:after="0" w:line="240" w:lineRule="auto"/>
        <w:ind w:firstLine="709"/>
        <w:jc w:val="both"/>
        <w:rPr>
          <w:rFonts w:ascii="Times New Roman" w:hAnsi="Times New Roman" w:cs="Times New Roman"/>
          <w:sz w:val="27"/>
          <w:szCs w:val="27"/>
        </w:rPr>
      </w:pPr>
      <w:r w:rsidRPr="00087AF0">
        <w:rPr>
          <w:rFonts w:ascii="Times New Roman" w:hAnsi="Times New Roman" w:cs="Times New Roman"/>
          <w:sz w:val="27"/>
          <w:szCs w:val="27"/>
        </w:rPr>
        <w:t xml:space="preserve">Таким образом, ответчик, как собственник указанного жилого помещения, в силу действующего жилищного законодательства обязана производить оплату </w:t>
      </w:r>
      <w:r w:rsidRPr="00087AF0" w:rsidR="00F627D9">
        <w:rPr>
          <w:rFonts w:ascii="Times New Roman" w:hAnsi="Times New Roman" w:cs="Times New Roman"/>
          <w:sz w:val="27"/>
          <w:szCs w:val="27"/>
        </w:rPr>
        <w:t xml:space="preserve">за коммунальные услуги, в состав которых входят в том числе услуги по </w:t>
      </w:r>
      <w:r w:rsidRPr="00087AF0">
        <w:rPr>
          <w:rFonts w:ascii="Times New Roman" w:hAnsi="Times New Roman" w:cs="Times New Roman"/>
          <w:sz w:val="27"/>
          <w:szCs w:val="27"/>
          <w:shd w:val="clear" w:color="auto" w:fill="FFFFFF"/>
        </w:rPr>
        <w:t>холодно</w:t>
      </w:r>
      <w:r w:rsidRPr="00087AF0" w:rsidR="00F627D9">
        <w:rPr>
          <w:rFonts w:ascii="Times New Roman" w:hAnsi="Times New Roman" w:cs="Times New Roman"/>
          <w:sz w:val="27"/>
          <w:szCs w:val="27"/>
          <w:shd w:val="clear" w:color="auto" w:fill="FFFFFF"/>
        </w:rPr>
        <w:t xml:space="preserve">му </w:t>
      </w:r>
      <w:r w:rsidRPr="00087AF0">
        <w:rPr>
          <w:rFonts w:ascii="Times New Roman" w:hAnsi="Times New Roman" w:cs="Times New Roman"/>
          <w:sz w:val="27"/>
          <w:szCs w:val="27"/>
          <w:shd w:val="clear" w:color="auto" w:fill="FFFFFF"/>
        </w:rPr>
        <w:t>водоснабжени</w:t>
      </w:r>
      <w:r w:rsidRPr="00087AF0" w:rsidR="00F627D9">
        <w:rPr>
          <w:rFonts w:ascii="Times New Roman" w:hAnsi="Times New Roman" w:cs="Times New Roman"/>
          <w:sz w:val="27"/>
          <w:szCs w:val="27"/>
          <w:shd w:val="clear" w:color="auto" w:fill="FFFFFF"/>
        </w:rPr>
        <w:t>ю</w:t>
      </w:r>
      <w:r w:rsidRPr="00087AF0">
        <w:rPr>
          <w:rFonts w:ascii="Times New Roman" w:hAnsi="Times New Roman" w:cs="Times New Roman"/>
          <w:sz w:val="27"/>
          <w:szCs w:val="27"/>
          <w:shd w:val="clear" w:color="auto" w:fill="FFFFFF"/>
        </w:rPr>
        <w:t xml:space="preserve"> и водоотведени</w:t>
      </w:r>
      <w:r w:rsidRPr="00087AF0" w:rsidR="00F627D9">
        <w:rPr>
          <w:rFonts w:ascii="Times New Roman" w:hAnsi="Times New Roman" w:cs="Times New Roman"/>
          <w:sz w:val="27"/>
          <w:szCs w:val="27"/>
          <w:shd w:val="clear" w:color="auto" w:fill="FFFFFF"/>
        </w:rPr>
        <w:t>ю</w:t>
      </w:r>
      <w:r w:rsidRPr="00087AF0">
        <w:rPr>
          <w:rFonts w:ascii="Times New Roman" w:hAnsi="Times New Roman" w:cs="Times New Roman"/>
          <w:sz w:val="27"/>
          <w:szCs w:val="27"/>
        </w:rPr>
        <w:t>.</w:t>
      </w:r>
      <w:r w:rsidRPr="00087AF0" w:rsidR="00BC196C">
        <w:rPr>
          <w:rFonts w:ascii="Times New Roman" w:hAnsi="Times New Roman" w:cs="Times New Roman"/>
          <w:sz w:val="27"/>
          <w:szCs w:val="27"/>
        </w:rPr>
        <w:t xml:space="preserve"> </w:t>
      </w:r>
    </w:p>
    <w:p w:rsidR="009023E5" w:rsidRPr="00087AF0" w:rsidP="009023E5">
      <w:pPr>
        <w:shd w:val="clear" w:color="auto" w:fill="FFFFFF"/>
        <w:spacing w:after="0" w:line="240" w:lineRule="auto"/>
        <w:ind w:firstLine="709"/>
        <w:jc w:val="both"/>
        <w:rPr>
          <w:rFonts w:ascii="Times New Roman" w:hAnsi="Times New Roman" w:cs="Times New Roman"/>
          <w:sz w:val="27"/>
          <w:szCs w:val="27"/>
          <w:shd w:val="clear" w:color="auto" w:fill="FFFFFF"/>
        </w:rPr>
      </w:pPr>
      <w:r w:rsidRPr="00087AF0">
        <w:rPr>
          <w:rFonts w:ascii="Times New Roman" w:hAnsi="Times New Roman" w:cs="Times New Roman"/>
          <w:sz w:val="27"/>
          <w:szCs w:val="27"/>
        </w:rPr>
        <w:t xml:space="preserve">Между тем, </w:t>
      </w:r>
      <w:r w:rsidRPr="00087AF0" w:rsidR="00BC196C">
        <w:rPr>
          <w:rFonts w:ascii="Times New Roman" w:hAnsi="Times New Roman" w:cs="Times New Roman"/>
          <w:sz w:val="27"/>
          <w:szCs w:val="27"/>
        </w:rPr>
        <w:t>эта</w:t>
      </w:r>
      <w:r w:rsidRPr="00087AF0">
        <w:rPr>
          <w:rFonts w:ascii="Times New Roman" w:hAnsi="Times New Roman" w:cs="Times New Roman"/>
          <w:sz w:val="27"/>
          <w:szCs w:val="27"/>
        </w:rPr>
        <w:t xml:space="preserve"> обязанность ею надлежащим образом не исполнялась. </w:t>
      </w:r>
    </w:p>
    <w:p w:rsidR="00087AF0" w:rsidP="0016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shd w:val="clear" w:color="auto" w:fill="FFFFFF"/>
          <w:lang w:eastAsia="ru-RU"/>
        </w:rPr>
        <w:t xml:space="preserve">16.09.2024 года мировым судьей судебного участка № 10 </w:t>
      </w:r>
      <w:r w:rsidRPr="00087AF0">
        <w:rPr>
          <w:rFonts w:ascii="Times New Roman" w:eastAsia="Times New Roman" w:hAnsi="Times New Roman" w:cs="Times New Roman"/>
          <w:sz w:val="27"/>
          <w:szCs w:val="27"/>
          <w:lang w:eastAsia="ru-RU"/>
        </w:rPr>
        <w:t>Сургутского судебного района города окружного значения Сургута ХМАО – Югры вынесен судебный приказ по делу № 2-</w:t>
      </w:r>
      <w:r w:rsidR="00E27112">
        <w:rPr>
          <w:rFonts w:ascii="Times New Roman" w:eastAsia="Times New Roman" w:hAnsi="Times New Roman" w:cs="Times New Roman"/>
          <w:sz w:val="27"/>
          <w:szCs w:val="27"/>
          <w:lang w:eastAsia="ru-RU"/>
        </w:rPr>
        <w:t>**</w:t>
      </w:r>
      <w:r w:rsidRPr="00087AF0">
        <w:rPr>
          <w:rFonts w:ascii="Times New Roman" w:eastAsia="Times New Roman" w:hAnsi="Times New Roman" w:cs="Times New Roman"/>
          <w:sz w:val="27"/>
          <w:szCs w:val="27"/>
          <w:lang w:eastAsia="ru-RU"/>
        </w:rPr>
        <w:t xml:space="preserve"> по заявлению Сургутского городского муниципального унитарного предприятия «Горводоканал» о взыскании с должника Баланевской О.С. задолженности за коммунальные услуги (холодное водоснабжение и водоотведение) за период с 01.03.2024 года по 30.06.2024 года в размере 1</w:t>
      </w:r>
      <w:r w:rsidRPr="00087AF0" w:rsidR="003E3BEB">
        <w:rPr>
          <w:rFonts w:ascii="Times New Roman" w:eastAsia="Times New Roman" w:hAnsi="Times New Roman" w:cs="Times New Roman"/>
          <w:sz w:val="27"/>
          <w:szCs w:val="27"/>
          <w:lang w:eastAsia="ru-RU"/>
        </w:rPr>
        <w:t xml:space="preserve"> </w:t>
      </w:r>
      <w:r w:rsidRPr="00087AF0">
        <w:rPr>
          <w:rFonts w:ascii="Times New Roman" w:eastAsia="Times New Roman" w:hAnsi="Times New Roman" w:cs="Times New Roman"/>
          <w:sz w:val="27"/>
          <w:szCs w:val="27"/>
          <w:lang w:eastAsia="ru-RU"/>
        </w:rPr>
        <w:t>145,87 руб., пени за период с 01.05.2024 года по 30.06.2024 года в размере 07,50 руб., а также расходов по уплате государственной пошлины в размере 200,00 руб.</w:t>
      </w:r>
      <w:r w:rsidRPr="00087AF0" w:rsidR="003E3BEB">
        <w:rPr>
          <w:rFonts w:ascii="Times New Roman" w:eastAsia="Times New Roman" w:hAnsi="Times New Roman" w:cs="Times New Roman"/>
          <w:sz w:val="27"/>
          <w:szCs w:val="27"/>
          <w:lang w:eastAsia="ru-RU"/>
        </w:rPr>
        <w:t xml:space="preserve">, </w:t>
      </w:r>
      <w:r w:rsidRPr="00087AF0">
        <w:rPr>
          <w:rFonts w:ascii="Times New Roman" w:eastAsia="Times New Roman" w:hAnsi="Times New Roman" w:cs="Times New Roman"/>
          <w:sz w:val="27"/>
          <w:szCs w:val="27"/>
          <w:shd w:val="clear" w:color="auto" w:fill="FFFFFF"/>
          <w:lang w:eastAsia="ru-RU"/>
        </w:rPr>
        <w:t xml:space="preserve">который на основании возражений должника определением </w:t>
      </w:r>
      <w:r w:rsidRPr="00087AF0">
        <w:rPr>
          <w:rFonts w:ascii="Times New Roman" w:eastAsia="Times New Roman" w:hAnsi="Times New Roman" w:cs="Times New Roman"/>
          <w:sz w:val="27"/>
          <w:szCs w:val="27"/>
          <w:lang w:eastAsia="ru-RU"/>
        </w:rPr>
        <w:t xml:space="preserve">от </w:t>
      </w:r>
      <w:r w:rsidRPr="00087AF0" w:rsidR="003E3BEB">
        <w:rPr>
          <w:rFonts w:ascii="Times New Roman" w:eastAsia="Times New Roman" w:hAnsi="Times New Roman" w:cs="Times New Roman"/>
          <w:sz w:val="27"/>
          <w:szCs w:val="27"/>
          <w:lang w:eastAsia="ru-RU"/>
        </w:rPr>
        <w:t>18.10.2024</w:t>
      </w:r>
      <w:r w:rsidRPr="00087AF0">
        <w:rPr>
          <w:rFonts w:ascii="Times New Roman" w:eastAsia="Times New Roman" w:hAnsi="Times New Roman" w:cs="Times New Roman"/>
          <w:sz w:val="27"/>
          <w:szCs w:val="27"/>
          <w:lang w:eastAsia="ru-RU"/>
        </w:rPr>
        <w:t xml:space="preserve"> года был </w:t>
      </w:r>
      <w:r w:rsidRPr="00087AF0">
        <w:rPr>
          <w:rFonts w:ascii="Times New Roman" w:eastAsia="Times New Roman" w:hAnsi="Times New Roman" w:cs="Times New Roman"/>
          <w:sz w:val="27"/>
          <w:szCs w:val="27"/>
          <w:shd w:val="clear" w:color="auto" w:fill="FFFFFF"/>
          <w:lang w:eastAsia="ru-RU"/>
        </w:rPr>
        <w:t>отменен</w:t>
      </w:r>
      <w:r w:rsidRPr="00087AF0">
        <w:rPr>
          <w:rFonts w:ascii="Times New Roman" w:eastAsia="Times New Roman" w:hAnsi="Times New Roman" w:cs="Times New Roman"/>
          <w:sz w:val="27"/>
          <w:szCs w:val="27"/>
          <w:lang w:eastAsia="ru-RU"/>
        </w:rPr>
        <w:t>.</w:t>
      </w:r>
      <w:r w:rsidRPr="00087AF0" w:rsidR="003E3BEB">
        <w:rPr>
          <w:rFonts w:ascii="Times New Roman" w:eastAsia="Times New Roman" w:hAnsi="Times New Roman" w:cs="Times New Roman"/>
          <w:sz w:val="27"/>
          <w:szCs w:val="27"/>
          <w:lang w:eastAsia="ru-RU"/>
        </w:rPr>
        <w:t xml:space="preserve"> </w:t>
      </w:r>
    </w:p>
    <w:p w:rsidR="00087AF0" w:rsidP="0016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shd w:val="clear" w:color="auto" w:fill="FFFFFF"/>
          <w:lang w:eastAsia="ru-RU"/>
        </w:rPr>
        <w:t xml:space="preserve">Также </w:t>
      </w:r>
      <w:r w:rsidRPr="00087AF0" w:rsidR="003E3BEB">
        <w:rPr>
          <w:rFonts w:ascii="Times New Roman" w:eastAsia="Times New Roman" w:hAnsi="Times New Roman" w:cs="Times New Roman"/>
          <w:sz w:val="27"/>
          <w:szCs w:val="27"/>
          <w:shd w:val="clear" w:color="auto" w:fill="FFFFFF"/>
          <w:lang w:eastAsia="ru-RU"/>
        </w:rPr>
        <w:t xml:space="preserve">07.04.2025 года мировым судьей судебного участка № 10 </w:t>
      </w:r>
      <w:r w:rsidRPr="00087AF0" w:rsidR="003E3BEB">
        <w:rPr>
          <w:rFonts w:ascii="Times New Roman" w:eastAsia="Times New Roman" w:hAnsi="Times New Roman" w:cs="Times New Roman"/>
          <w:sz w:val="27"/>
          <w:szCs w:val="27"/>
          <w:lang w:eastAsia="ru-RU"/>
        </w:rPr>
        <w:t>Сургутского судебного района города окружного значения Сургута ХМАО – Югры вынесен судебный приказ по делу № 2-</w:t>
      </w:r>
      <w:r w:rsidR="00E27112">
        <w:rPr>
          <w:rFonts w:ascii="Times New Roman" w:eastAsia="Times New Roman" w:hAnsi="Times New Roman" w:cs="Times New Roman"/>
          <w:sz w:val="27"/>
          <w:szCs w:val="27"/>
          <w:lang w:eastAsia="ru-RU"/>
        </w:rPr>
        <w:t>******</w:t>
      </w:r>
      <w:r w:rsidRPr="00087AF0" w:rsidR="003E3BEB">
        <w:rPr>
          <w:rFonts w:ascii="Times New Roman" w:eastAsia="Times New Roman" w:hAnsi="Times New Roman" w:cs="Times New Roman"/>
          <w:sz w:val="27"/>
          <w:szCs w:val="27"/>
          <w:lang w:eastAsia="ru-RU"/>
        </w:rPr>
        <w:t xml:space="preserve"> по заявлению Сургутского городского муниципального унитарного предприятия «Горводоканал» о взыскании с должника Баланевской О.С. задолженности за коммунальные услуги (холодное водоснабжение и водоотведение) за период с 01.07.2024 года по 31.01.2025 года в размере 3 409,52 руб., пени за период с 11.08.2024 года по 31.01.2025 года в размере 61,36 руб., а также расходов по уплате государственной пошлины в размере 2000,00 руб., </w:t>
      </w:r>
      <w:r w:rsidRPr="00087AF0" w:rsidR="003E3BEB">
        <w:rPr>
          <w:rFonts w:ascii="Times New Roman" w:eastAsia="Times New Roman" w:hAnsi="Times New Roman" w:cs="Times New Roman"/>
          <w:sz w:val="27"/>
          <w:szCs w:val="27"/>
          <w:shd w:val="clear" w:color="auto" w:fill="FFFFFF"/>
          <w:lang w:eastAsia="ru-RU"/>
        </w:rPr>
        <w:t xml:space="preserve">который на основании возражений должника определением </w:t>
      </w:r>
      <w:r w:rsidRPr="00087AF0" w:rsidR="003E3BEB">
        <w:rPr>
          <w:rFonts w:ascii="Times New Roman" w:eastAsia="Times New Roman" w:hAnsi="Times New Roman" w:cs="Times New Roman"/>
          <w:sz w:val="27"/>
          <w:szCs w:val="27"/>
          <w:lang w:eastAsia="ru-RU"/>
        </w:rPr>
        <w:t xml:space="preserve">от 25.04.2025 года был </w:t>
      </w:r>
      <w:r w:rsidRPr="00087AF0" w:rsidR="003E3BEB">
        <w:rPr>
          <w:rFonts w:ascii="Times New Roman" w:eastAsia="Times New Roman" w:hAnsi="Times New Roman" w:cs="Times New Roman"/>
          <w:sz w:val="27"/>
          <w:szCs w:val="27"/>
          <w:shd w:val="clear" w:color="auto" w:fill="FFFFFF"/>
          <w:lang w:eastAsia="ru-RU"/>
        </w:rPr>
        <w:t>отменен.</w:t>
      </w:r>
      <w:r>
        <w:rPr>
          <w:rFonts w:ascii="Times New Roman" w:eastAsia="Times New Roman" w:hAnsi="Times New Roman" w:cs="Times New Roman"/>
          <w:sz w:val="27"/>
          <w:szCs w:val="27"/>
          <w:shd w:val="clear" w:color="auto" w:fill="FFFFFF"/>
          <w:lang w:eastAsia="ru-RU"/>
        </w:rPr>
        <w:t xml:space="preserve"> </w:t>
      </w:r>
      <w:r w:rsidRPr="00087AF0" w:rsidR="003E3BEB">
        <w:rPr>
          <w:rFonts w:ascii="Times New Roman" w:hAnsi="Times New Roman" w:cs="Times New Roman"/>
          <w:sz w:val="27"/>
          <w:szCs w:val="27"/>
          <w:shd w:val="clear" w:color="auto" w:fill="FFFFFF"/>
        </w:rPr>
        <w:t xml:space="preserve">В определениях об отмене судебного приказа судьей разъяснено взыскателю, что </w:t>
      </w:r>
      <w:r w:rsidRPr="00087AF0" w:rsidR="003E3BEB">
        <w:rPr>
          <w:rFonts w:ascii="Times New Roman" w:eastAsia="Times New Roman" w:hAnsi="Times New Roman" w:cs="Times New Roman"/>
          <w:sz w:val="27"/>
          <w:szCs w:val="27"/>
          <w:lang w:eastAsia="ru-RU"/>
        </w:rPr>
        <w:t>заявленное требование может быть предъявлено в порядке искового производства.</w:t>
      </w:r>
    </w:p>
    <w:p w:rsidR="00A037B3" w:rsidRPr="00087AF0" w:rsidP="00167F02">
      <w:pPr>
        <w:shd w:val="clear" w:color="auto" w:fill="FFFFFF"/>
        <w:spacing w:after="0" w:line="240" w:lineRule="auto"/>
        <w:ind w:firstLine="709"/>
        <w:jc w:val="both"/>
        <w:rPr>
          <w:rFonts w:ascii="Times New Roman" w:hAnsi="Times New Roman" w:cs="Times New Roman"/>
          <w:sz w:val="27"/>
          <w:szCs w:val="27"/>
        </w:rPr>
      </w:pPr>
      <w:r w:rsidRPr="00087AF0">
        <w:rPr>
          <w:rFonts w:ascii="Times New Roman" w:eastAsia="Times New Roman" w:hAnsi="Times New Roman" w:cs="Times New Roman"/>
          <w:sz w:val="27"/>
          <w:szCs w:val="27"/>
          <w:lang w:eastAsia="ru-RU"/>
        </w:rPr>
        <w:t xml:space="preserve">Следовательно, </w:t>
      </w:r>
      <w:r w:rsidRPr="00087AF0">
        <w:rPr>
          <w:rFonts w:ascii="Times New Roman" w:hAnsi="Times New Roman" w:cs="Times New Roman"/>
          <w:sz w:val="27"/>
          <w:szCs w:val="27"/>
        </w:rPr>
        <w:t xml:space="preserve">у </w:t>
      </w:r>
      <w:r w:rsidRPr="00087AF0">
        <w:rPr>
          <w:rFonts w:ascii="Times New Roman" w:eastAsia="Times New Roman" w:hAnsi="Times New Roman" w:cs="Times New Roman"/>
          <w:spacing w:val="-6"/>
          <w:sz w:val="27"/>
          <w:szCs w:val="27"/>
          <w:lang w:eastAsia="ru-RU"/>
        </w:rPr>
        <w:t xml:space="preserve">СГМУП «ГВК» </w:t>
      </w:r>
      <w:r w:rsidRPr="00087AF0">
        <w:rPr>
          <w:rFonts w:ascii="Times New Roman" w:hAnsi="Times New Roman" w:cs="Times New Roman"/>
          <w:sz w:val="27"/>
          <w:szCs w:val="27"/>
        </w:rPr>
        <w:t xml:space="preserve">отсутствуют другие способы </w:t>
      </w:r>
      <w:r w:rsidRPr="00087AF0">
        <w:rPr>
          <w:rStyle w:val="Emphasis"/>
          <w:rFonts w:ascii="Times New Roman" w:hAnsi="Times New Roman" w:cs="Times New Roman"/>
          <w:i w:val="0"/>
          <w:sz w:val="27"/>
          <w:szCs w:val="27"/>
        </w:rPr>
        <w:t>защиты</w:t>
      </w:r>
      <w:r w:rsidRPr="00087AF0">
        <w:rPr>
          <w:rFonts w:ascii="Times New Roman" w:hAnsi="Times New Roman" w:cs="Times New Roman"/>
          <w:sz w:val="27"/>
          <w:szCs w:val="27"/>
        </w:rPr>
        <w:t xml:space="preserve"> прав в сложившейся ситуации, кроме обращения в </w:t>
      </w:r>
      <w:r w:rsidRPr="00087AF0">
        <w:rPr>
          <w:rStyle w:val="Emphasis"/>
          <w:rFonts w:ascii="Times New Roman" w:hAnsi="Times New Roman" w:cs="Times New Roman"/>
          <w:i w:val="0"/>
          <w:sz w:val="27"/>
          <w:szCs w:val="27"/>
        </w:rPr>
        <w:t>суд</w:t>
      </w:r>
      <w:r w:rsidRPr="00087AF0">
        <w:rPr>
          <w:rFonts w:ascii="Times New Roman" w:hAnsi="Times New Roman" w:cs="Times New Roman"/>
          <w:i/>
          <w:sz w:val="27"/>
          <w:szCs w:val="27"/>
        </w:rPr>
        <w:t xml:space="preserve"> </w:t>
      </w:r>
      <w:r w:rsidRPr="00087AF0">
        <w:rPr>
          <w:rFonts w:ascii="Times New Roman" w:hAnsi="Times New Roman" w:cs="Times New Roman"/>
          <w:sz w:val="27"/>
          <w:szCs w:val="27"/>
        </w:rPr>
        <w:t>с исковым заявлением.</w:t>
      </w:r>
    </w:p>
    <w:p w:rsidR="003E3BEB" w:rsidRPr="00087AF0" w:rsidP="00167F0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Согласно ст. 56 ГПК РФ каждая сторона должна доказать те обстоятельства, на которые она ссылается как на основание своих требований и возражений.</w:t>
      </w:r>
    </w:p>
    <w:p w:rsidR="00F426FE" w:rsidRPr="00087AF0" w:rsidP="00167F02">
      <w:pPr>
        <w:shd w:val="clear" w:color="auto" w:fill="FFFFFF"/>
        <w:spacing w:after="0" w:line="240" w:lineRule="auto"/>
        <w:ind w:firstLine="709"/>
        <w:jc w:val="both"/>
        <w:rPr>
          <w:rFonts w:ascii="Times New Roman" w:hAnsi="Times New Roman" w:cs="Times New Roman"/>
          <w:sz w:val="27"/>
          <w:szCs w:val="27"/>
        </w:rPr>
      </w:pPr>
      <w:r w:rsidRPr="00087AF0">
        <w:rPr>
          <w:rFonts w:ascii="Times New Roman" w:hAnsi="Times New Roman" w:cs="Times New Roman"/>
          <w:sz w:val="27"/>
          <w:szCs w:val="27"/>
          <w:shd w:val="clear" w:color="auto" w:fill="FFFFFF"/>
        </w:rPr>
        <w:t>Из представленного истцом расчета</w:t>
      </w:r>
      <w:r w:rsidRPr="00087AF0">
        <w:rPr>
          <w:rFonts w:ascii="Times New Roman" w:hAnsi="Times New Roman" w:cs="Times New Roman"/>
          <w:sz w:val="27"/>
          <w:szCs w:val="27"/>
          <w:shd w:val="clear" w:color="auto" w:fill="FFFFFF"/>
        </w:rPr>
        <w:t xml:space="preserve"> </w:t>
      </w:r>
      <w:r w:rsidRPr="00087AF0" w:rsidR="008349BB">
        <w:rPr>
          <w:rFonts w:ascii="Times New Roman" w:hAnsi="Times New Roman" w:cs="Times New Roman"/>
          <w:sz w:val="27"/>
          <w:szCs w:val="27"/>
          <w:shd w:val="clear" w:color="auto" w:fill="FFFFFF"/>
        </w:rPr>
        <w:t xml:space="preserve">за период с 01.03.2024 года по 31.01.2025 года по лицевому счету ответчика № </w:t>
      </w:r>
      <w:r w:rsidR="00E27112">
        <w:rPr>
          <w:rFonts w:ascii="Times New Roman" w:hAnsi="Times New Roman" w:cs="Times New Roman"/>
          <w:sz w:val="27"/>
          <w:szCs w:val="27"/>
          <w:shd w:val="clear" w:color="auto" w:fill="FFFFFF"/>
        </w:rPr>
        <w:t>*</w:t>
      </w:r>
      <w:r w:rsidRPr="00087AF0" w:rsidR="008349BB">
        <w:rPr>
          <w:rFonts w:ascii="Times New Roman" w:hAnsi="Times New Roman" w:cs="Times New Roman"/>
          <w:sz w:val="27"/>
          <w:szCs w:val="27"/>
          <w:shd w:val="clear" w:color="auto" w:fill="FFFFFF"/>
        </w:rPr>
        <w:t xml:space="preserve"> с учетом произведенного перерасчета имеется задолженность по услугам </w:t>
      </w:r>
      <w:r w:rsidR="00E27112">
        <w:rPr>
          <w:rFonts w:ascii="Times New Roman" w:hAnsi="Times New Roman" w:cs="Times New Roman"/>
          <w:sz w:val="27"/>
          <w:szCs w:val="27"/>
          <w:shd w:val="clear" w:color="auto" w:fill="FFFFFF"/>
        </w:rPr>
        <w:t>*</w:t>
      </w:r>
      <w:r w:rsidRPr="00087AF0" w:rsidR="008349BB">
        <w:rPr>
          <w:rFonts w:ascii="Times New Roman" w:hAnsi="Times New Roman" w:cs="Times New Roman"/>
          <w:sz w:val="27"/>
          <w:szCs w:val="27"/>
          <w:shd w:val="clear" w:color="auto" w:fill="FFFFFF"/>
        </w:rPr>
        <w:t xml:space="preserve"> в размере 4 495,53 руб.</w:t>
      </w:r>
      <w:r w:rsidRPr="00087AF0">
        <w:rPr>
          <w:rFonts w:ascii="Times New Roman" w:hAnsi="Times New Roman" w:cs="Times New Roman"/>
          <w:sz w:val="27"/>
          <w:szCs w:val="27"/>
          <w:shd w:val="clear" w:color="auto" w:fill="FFFFFF"/>
        </w:rPr>
        <w:t>, которая рассчитана исходя и</w:t>
      </w:r>
      <w:r w:rsidRPr="00087AF0" w:rsidR="00087AF0">
        <w:rPr>
          <w:rFonts w:ascii="Times New Roman" w:hAnsi="Times New Roman" w:cs="Times New Roman"/>
          <w:sz w:val="27"/>
          <w:szCs w:val="27"/>
          <w:shd w:val="clear" w:color="auto" w:fill="FFFFFF"/>
        </w:rPr>
        <w:t>з</w:t>
      </w:r>
      <w:r w:rsidRPr="00087AF0">
        <w:rPr>
          <w:rFonts w:ascii="Times New Roman" w:hAnsi="Times New Roman" w:cs="Times New Roman"/>
          <w:sz w:val="27"/>
          <w:szCs w:val="27"/>
          <w:shd w:val="clear" w:color="auto" w:fill="FFFFFF"/>
        </w:rPr>
        <w:t xml:space="preserve"> утвержденного тарифа и объема предоставленной коммунальной услуги. </w:t>
      </w:r>
      <w:r w:rsidRPr="00087AF0" w:rsidR="00167F02">
        <w:rPr>
          <w:rFonts w:ascii="Times New Roman" w:hAnsi="Times New Roman" w:cs="Times New Roman"/>
          <w:sz w:val="27"/>
          <w:szCs w:val="27"/>
        </w:rPr>
        <w:t>Мировой судья считает возможным</w:t>
      </w:r>
      <w:r w:rsidRPr="00087AF0">
        <w:rPr>
          <w:rFonts w:ascii="Times New Roman" w:hAnsi="Times New Roman" w:cs="Times New Roman"/>
          <w:sz w:val="27"/>
          <w:szCs w:val="27"/>
        </w:rPr>
        <w:t xml:space="preserve"> принять за основу расчет задолженности истца, </w:t>
      </w:r>
      <w:r w:rsidRPr="00087AF0" w:rsidR="00167F02">
        <w:rPr>
          <w:rFonts w:ascii="Times New Roman" w:hAnsi="Times New Roman" w:cs="Times New Roman"/>
          <w:sz w:val="27"/>
          <w:szCs w:val="27"/>
          <w:shd w:val="clear" w:color="auto" w:fill="FFFFFF"/>
        </w:rPr>
        <w:t xml:space="preserve">поскольку он </w:t>
      </w:r>
      <w:r w:rsidRPr="00087AF0" w:rsidR="00167F02">
        <w:rPr>
          <w:rFonts w:ascii="Times New Roman" w:hAnsi="Times New Roman" w:cs="Times New Roman"/>
          <w:sz w:val="27"/>
          <w:szCs w:val="27"/>
        </w:rPr>
        <w:t>признается судом допустимым и относимым доказательством, не противоречащим требованиям закона</w:t>
      </w:r>
      <w:r w:rsidRPr="00087AF0" w:rsidR="00167F02">
        <w:rPr>
          <w:rFonts w:ascii="Times New Roman" w:hAnsi="Times New Roman" w:cs="Times New Roman"/>
          <w:sz w:val="27"/>
          <w:szCs w:val="27"/>
          <w:shd w:val="clear" w:color="auto" w:fill="FFFFFF"/>
        </w:rPr>
        <w:t xml:space="preserve">. </w:t>
      </w:r>
      <w:r w:rsidRPr="00087AF0" w:rsidR="00167F02">
        <w:rPr>
          <w:rFonts w:ascii="Times New Roman" w:hAnsi="Times New Roman" w:cs="Times New Roman"/>
          <w:sz w:val="27"/>
          <w:szCs w:val="27"/>
        </w:rPr>
        <w:t xml:space="preserve">Ответчик доказательств, подтверждающих необоснованность представленного истцом расчета, а также отсутствие вышеуказанной задолженности, не представила, равно как и не представила доказательств добровольной оплаты требуемой задолженности. </w:t>
      </w:r>
    </w:p>
    <w:p w:rsidR="00167F02" w:rsidRPr="00087AF0" w:rsidP="00167F02">
      <w:pPr>
        <w:shd w:val="clear" w:color="auto" w:fill="FFFFFF"/>
        <w:spacing w:after="0" w:line="240" w:lineRule="auto"/>
        <w:ind w:firstLine="709"/>
        <w:jc w:val="both"/>
        <w:rPr>
          <w:rFonts w:ascii="Times New Roman" w:hAnsi="Times New Roman" w:cs="Times New Roman"/>
          <w:sz w:val="27"/>
          <w:szCs w:val="27"/>
          <w:shd w:val="clear" w:color="auto" w:fill="FFFFFF"/>
        </w:rPr>
      </w:pPr>
      <w:r w:rsidRPr="00087AF0">
        <w:rPr>
          <w:rFonts w:ascii="Times New Roman" w:hAnsi="Times New Roman" w:cs="Times New Roman"/>
          <w:sz w:val="27"/>
          <w:szCs w:val="27"/>
        </w:rPr>
        <w:t>При таких обстоятельствах, учитывая, что у собственника жилого помещения Баланевской О.С. возникли обязательства перед истцом по оплате коммунальной услуги (</w:t>
      </w:r>
      <w:r w:rsidRPr="00087AF0">
        <w:rPr>
          <w:rFonts w:ascii="Times New Roman" w:eastAsia="Times New Roman" w:hAnsi="Times New Roman" w:cs="Times New Roman"/>
          <w:sz w:val="27"/>
          <w:szCs w:val="27"/>
          <w:lang w:eastAsia="ru-RU"/>
        </w:rPr>
        <w:t>холодное водоснабжение и водоотведение</w:t>
      </w:r>
      <w:r w:rsidRPr="00087AF0">
        <w:rPr>
          <w:rFonts w:ascii="Times New Roman" w:hAnsi="Times New Roman" w:cs="Times New Roman"/>
          <w:sz w:val="27"/>
          <w:szCs w:val="27"/>
        </w:rPr>
        <w:t>), указанная задолженность до настоящего времени не погашена, мировой судья</w:t>
      </w:r>
      <w:r w:rsidRPr="00087AF0">
        <w:rPr>
          <w:rFonts w:ascii="Times New Roman" w:hAnsi="Times New Roman" w:cs="Times New Roman"/>
          <w:sz w:val="27"/>
          <w:szCs w:val="27"/>
          <w:shd w:val="clear" w:color="auto" w:fill="FFFFFF"/>
        </w:rPr>
        <w:t xml:space="preserve"> приходит к выводу о наличии достаточных оснований для удовлетворения исковых требований и взыскании с ответчика в пользу истца </w:t>
      </w:r>
      <w:r w:rsidRPr="00087AF0">
        <w:rPr>
          <w:rFonts w:ascii="Times New Roman" w:hAnsi="Times New Roman" w:cs="Times New Roman"/>
          <w:bCs/>
          <w:sz w:val="27"/>
          <w:szCs w:val="27"/>
          <w:bdr w:val="none" w:sz="0" w:space="0" w:color="auto" w:frame="1"/>
        </w:rPr>
        <w:t xml:space="preserve">задолженности по оплате коммунальных услуг за обозначенный выше период </w:t>
      </w:r>
      <w:r w:rsidRPr="00087AF0">
        <w:rPr>
          <w:rFonts w:ascii="Times New Roman" w:hAnsi="Times New Roman" w:cs="Times New Roman"/>
          <w:sz w:val="27"/>
          <w:szCs w:val="27"/>
          <w:shd w:val="clear" w:color="auto" w:fill="FFFFFF"/>
        </w:rPr>
        <w:t>в размере 4 495,53 руб.</w:t>
      </w:r>
    </w:p>
    <w:p w:rsidR="00167F02" w:rsidRPr="00087AF0" w:rsidP="00167F02">
      <w:pPr>
        <w:pStyle w:val="NormalWeb"/>
        <w:shd w:val="clear" w:color="auto" w:fill="FFFFFF"/>
        <w:ind w:firstLine="709"/>
        <w:jc w:val="both"/>
        <w:rPr>
          <w:sz w:val="27"/>
          <w:szCs w:val="27"/>
        </w:rPr>
      </w:pPr>
      <w:r w:rsidRPr="00087AF0">
        <w:rPr>
          <w:sz w:val="27"/>
          <w:szCs w:val="27"/>
        </w:rPr>
        <w:t>В соответствии с ч.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 w:anchor="dst100002" w:history="1">
        <w:r w:rsidRPr="00087AF0">
          <w:rPr>
            <w:rStyle w:val="Hyperlink"/>
            <w:color w:val="auto"/>
            <w:sz w:val="27"/>
            <w:szCs w:val="27"/>
            <w:u w:val="none"/>
          </w:rPr>
          <w:t>ставки</w:t>
        </w:r>
      </w:hyperlink>
      <w:r w:rsidRPr="00087AF0">
        <w:rPr>
          <w:sz w:val="27"/>
          <w:szCs w:val="27"/>
        </w:rPr>
        <w:t>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названной частью размеров пеней не допускается.</w:t>
      </w:r>
    </w:p>
    <w:p w:rsidR="00167F02" w:rsidRPr="00087AF0" w:rsidP="00167F02">
      <w:pPr>
        <w:spacing w:after="0" w:line="240" w:lineRule="auto"/>
        <w:ind w:firstLine="709"/>
        <w:jc w:val="both"/>
        <w:rPr>
          <w:rFonts w:ascii="Times New Roman" w:hAnsi="Times New Roman" w:cs="Times New Roman"/>
          <w:sz w:val="27"/>
          <w:szCs w:val="27"/>
        </w:rPr>
      </w:pPr>
      <w:r w:rsidRPr="00087AF0">
        <w:rPr>
          <w:rFonts w:ascii="Times New Roman" w:hAnsi="Times New Roman" w:cs="Times New Roman"/>
          <w:sz w:val="27"/>
          <w:szCs w:val="27"/>
        </w:rPr>
        <w:t xml:space="preserve">Ввиду наличия у ответчика перед </w:t>
      </w:r>
      <w:r w:rsidRPr="00087AF0">
        <w:rPr>
          <w:rFonts w:ascii="Times New Roman" w:eastAsia="Times New Roman" w:hAnsi="Times New Roman" w:cs="Times New Roman"/>
          <w:spacing w:val="-6"/>
          <w:sz w:val="27"/>
          <w:szCs w:val="27"/>
          <w:lang w:eastAsia="ru-RU"/>
        </w:rPr>
        <w:t>СГМУП «ГВК</w:t>
      </w:r>
      <w:r w:rsidRPr="00087AF0">
        <w:rPr>
          <w:rFonts w:ascii="Times New Roman" w:hAnsi="Times New Roman" w:cs="Times New Roman"/>
          <w:sz w:val="27"/>
          <w:szCs w:val="27"/>
        </w:rPr>
        <w:t xml:space="preserve">» задолженности по оплате коммунальной услуги за жилое помещение, расположенное по адресу: г. Сургут, пр. </w:t>
      </w:r>
      <w:r w:rsidR="00E27112">
        <w:rPr>
          <w:rFonts w:ascii="Times New Roman" w:hAnsi="Times New Roman" w:cs="Times New Roman"/>
          <w:sz w:val="27"/>
          <w:szCs w:val="27"/>
        </w:rPr>
        <w:t>***</w:t>
      </w:r>
      <w:r w:rsidRPr="00087AF0">
        <w:rPr>
          <w:rFonts w:ascii="Times New Roman" w:hAnsi="Times New Roman" w:cs="Times New Roman"/>
          <w:sz w:val="27"/>
          <w:szCs w:val="27"/>
        </w:rPr>
        <w:t xml:space="preserve">, мировой судья считает возможным взыскать с ответчика пени, начисленные за период с 01.05.2024 года по 31.01.2025 года, в размере 68,41 руб. Ответчик никаких доказательств, свидетельствующих об ином размере пени, подлежащих взысканию в пользу истца, не представила. Представленный истцом </w:t>
      </w:r>
      <w:r w:rsidRPr="00087AF0">
        <w:rPr>
          <w:rFonts w:ascii="Times New Roman" w:hAnsi="Times New Roman" w:cs="Times New Roman"/>
          <w:iCs/>
          <w:sz w:val="27"/>
          <w:szCs w:val="27"/>
        </w:rPr>
        <w:t>расчет</w:t>
      </w:r>
      <w:r w:rsidRPr="00087AF0">
        <w:rPr>
          <w:rFonts w:ascii="Times New Roman" w:hAnsi="Times New Roman" w:cs="Times New Roman"/>
          <w:sz w:val="27"/>
          <w:szCs w:val="27"/>
        </w:rPr>
        <w:t xml:space="preserve"> </w:t>
      </w:r>
      <w:r w:rsidRPr="00087AF0">
        <w:rPr>
          <w:rFonts w:ascii="Times New Roman" w:hAnsi="Times New Roman" w:cs="Times New Roman"/>
          <w:iCs/>
          <w:sz w:val="27"/>
          <w:szCs w:val="27"/>
        </w:rPr>
        <w:t>пени</w:t>
      </w:r>
      <w:r w:rsidRPr="00087AF0">
        <w:rPr>
          <w:rFonts w:ascii="Times New Roman" w:hAnsi="Times New Roman" w:cs="Times New Roman"/>
          <w:sz w:val="27"/>
          <w:szCs w:val="27"/>
        </w:rPr>
        <w:t xml:space="preserve"> </w:t>
      </w:r>
      <w:r w:rsidRPr="00087AF0">
        <w:rPr>
          <w:rFonts w:ascii="Times New Roman" w:hAnsi="Times New Roman" w:cs="Times New Roman"/>
          <w:iCs/>
          <w:sz w:val="27"/>
          <w:szCs w:val="27"/>
        </w:rPr>
        <w:t>соответствует</w:t>
      </w:r>
      <w:r w:rsidRPr="00087AF0">
        <w:rPr>
          <w:rFonts w:ascii="Times New Roman" w:hAnsi="Times New Roman" w:cs="Times New Roman"/>
          <w:sz w:val="27"/>
          <w:szCs w:val="27"/>
        </w:rPr>
        <w:t xml:space="preserve"> жилищному законодательству, является математически верным, оснований сомневаться в его правильности не имеется. С учетом периода допущенной просрочки, размера заявленной ко взысканию суммы </w:t>
      </w:r>
      <w:r w:rsidRPr="00087AF0">
        <w:rPr>
          <w:rStyle w:val="Emphasis"/>
          <w:rFonts w:ascii="Times New Roman" w:hAnsi="Times New Roman" w:cs="Times New Roman"/>
          <w:i w:val="0"/>
          <w:sz w:val="27"/>
          <w:szCs w:val="27"/>
        </w:rPr>
        <w:t>пени</w:t>
      </w:r>
      <w:r w:rsidRPr="00087AF0">
        <w:rPr>
          <w:rFonts w:ascii="Times New Roman" w:hAnsi="Times New Roman" w:cs="Times New Roman"/>
          <w:sz w:val="27"/>
          <w:szCs w:val="27"/>
        </w:rPr>
        <w:t xml:space="preserve"> мировой судья не находит оснований для </w:t>
      </w:r>
      <w:r w:rsidRPr="00087AF0">
        <w:rPr>
          <w:rStyle w:val="Emphasis"/>
          <w:rFonts w:ascii="Times New Roman" w:hAnsi="Times New Roman" w:cs="Times New Roman"/>
          <w:i w:val="0"/>
          <w:sz w:val="27"/>
          <w:szCs w:val="27"/>
        </w:rPr>
        <w:t>применения</w:t>
      </w:r>
      <w:r w:rsidRPr="00087AF0">
        <w:rPr>
          <w:rFonts w:ascii="Times New Roman" w:hAnsi="Times New Roman" w:cs="Times New Roman"/>
          <w:i/>
          <w:sz w:val="27"/>
          <w:szCs w:val="27"/>
        </w:rPr>
        <w:t xml:space="preserve"> </w:t>
      </w:r>
      <w:r w:rsidRPr="00087AF0">
        <w:rPr>
          <w:rStyle w:val="Emphasis"/>
          <w:rFonts w:ascii="Times New Roman" w:hAnsi="Times New Roman" w:cs="Times New Roman"/>
          <w:i w:val="0"/>
          <w:sz w:val="27"/>
          <w:szCs w:val="27"/>
        </w:rPr>
        <w:t>положений</w:t>
      </w:r>
      <w:r w:rsidRPr="00087AF0">
        <w:rPr>
          <w:rFonts w:ascii="Times New Roman" w:hAnsi="Times New Roman" w:cs="Times New Roman"/>
          <w:i/>
          <w:sz w:val="27"/>
          <w:szCs w:val="27"/>
        </w:rPr>
        <w:t xml:space="preserve"> </w:t>
      </w:r>
      <w:r w:rsidRPr="00087AF0">
        <w:rPr>
          <w:rStyle w:val="Emphasis"/>
          <w:rFonts w:ascii="Times New Roman" w:hAnsi="Times New Roman" w:cs="Times New Roman"/>
          <w:i w:val="0"/>
          <w:sz w:val="27"/>
          <w:szCs w:val="27"/>
        </w:rPr>
        <w:t>ст</w:t>
      </w:r>
      <w:r w:rsidRPr="00087AF0">
        <w:rPr>
          <w:rFonts w:ascii="Times New Roman" w:hAnsi="Times New Roman" w:cs="Times New Roman"/>
          <w:i/>
          <w:sz w:val="27"/>
          <w:szCs w:val="27"/>
        </w:rPr>
        <w:t xml:space="preserve">. </w:t>
      </w:r>
      <w:r w:rsidRPr="00087AF0">
        <w:rPr>
          <w:rStyle w:val="Emphasis"/>
          <w:rFonts w:ascii="Times New Roman" w:hAnsi="Times New Roman" w:cs="Times New Roman"/>
          <w:i w:val="0"/>
          <w:sz w:val="27"/>
          <w:szCs w:val="27"/>
        </w:rPr>
        <w:t>333</w:t>
      </w:r>
      <w:r w:rsidRPr="00087AF0">
        <w:rPr>
          <w:rFonts w:ascii="Times New Roman" w:hAnsi="Times New Roman" w:cs="Times New Roman"/>
          <w:i/>
          <w:sz w:val="27"/>
          <w:szCs w:val="27"/>
        </w:rPr>
        <w:t xml:space="preserve"> </w:t>
      </w:r>
      <w:r w:rsidRPr="00087AF0">
        <w:rPr>
          <w:rStyle w:val="Emphasis"/>
          <w:rFonts w:ascii="Times New Roman" w:hAnsi="Times New Roman" w:cs="Times New Roman"/>
          <w:i w:val="0"/>
          <w:sz w:val="27"/>
          <w:szCs w:val="27"/>
        </w:rPr>
        <w:t>ГК</w:t>
      </w:r>
      <w:r w:rsidRPr="00087AF0">
        <w:rPr>
          <w:rFonts w:ascii="Times New Roman" w:hAnsi="Times New Roman" w:cs="Times New Roman"/>
          <w:sz w:val="27"/>
          <w:szCs w:val="27"/>
        </w:rPr>
        <w:t xml:space="preserve"> РФ, </w:t>
      </w:r>
      <w:r w:rsidRPr="00087AF0">
        <w:rPr>
          <w:rStyle w:val="snippetequal"/>
          <w:rFonts w:ascii="Times New Roman" w:hAnsi="Times New Roman" w:cs="Times New Roman"/>
          <w:bCs/>
          <w:sz w:val="27"/>
          <w:szCs w:val="27"/>
          <w:bdr w:val="none" w:sz="0" w:space="0" w:color="auto" w:frame="1"/>
        </w:rPr>
        <w:t xml:space="preserve">так как </w:t>
      </w:r>
      <w:r w:rsidRPr="00087AF0">
        <w:rPr>
          <w:rFonts w:ascii="Times New Roman" w:hAnsi="Times New Roman" w:cs="Times New Roman"/>
          <w:sz w:val="27"/>
          <w:szCs w:val="27"/>
        </w:rPr>
        <w:t>это может привести к неоправданному освобождению ответчика от исполнения возложенных на нее обязательств.</w:t>
      </w:r>
    </w:p>
    <w:p w:rsidR="002A785A" w:rsidRPr="00087AF0" w:rsidP="002A785A">
      <w:pPr>
        <w:spacing w:after="0" w:line="240" w:lineRule="auto"/>
        <w:ind w:firstLine="720"/>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 xml:space="preserve">На основании </w:t>
      </w:r>
      <w:hyperlink r:id="rId9" w:anchor="/document/12128809/entry/88" w:history="1">
        <w:r w:rsidRPr="00087AF0">
          <w:rPr>
            <w:rFonts w:ascii="Times New Roman" w:eastAsia="Times New Roman" w:hAnsi="Times New Roman" w:cs="Times New Roman"/>
            <w:sz w:val="27"/>
            <w:szCs w:val="27"/>
            <w:lang w:eastAsia="ru-RU"/>
          </w:rPr>
          <w:t>ст. 88</w:t>
        </w:r>
      </w:hyperlink>
      <w:r w:rsidRPr="00087AF0">
        <w:rPr>
          <w:rFonts w:ascii="Times New Roman" w:eastAsia="Times New Roman" w:hAnsi="Times New Roman" w:cs="Times New Roman"/>
          <w:sz w:val="27"/>
          <w:szCs w:val="27"/>
          <w:lang w:eastAsia="ru-RU"/>
        </w:rPr>
        <w:t xml:space="preserve"> ГПК РФ </w:t>
      </w:r>
      <w:r w:rsidRPr="00087AF0">
        <w:rPr>
          <w:rFonts w:ascii="Times New Roman" w:eastAsia="Times New Roman" w:hAnsi="Times New Roman" w:cs="Times New Roman"/>
          <w:iCs/>
          <w:sz w:val="27"/>
          <w:szCs w:val="27"/>
          <w:lang w:eastAsia="ru-RU"/>
        </w:rPr>
        <w:t>судебные</w:t>
      </w:r>
      <w:r w:rsidRPr="00087AF0">
        <w:rPr>
          <w:rFonts w:ascii="Times New Roman" w:eastAsia="Times New Roman" w:hAnsi="Times New Roman" w:cs="Times New Roman"/>
          <w:i/>
          <w:sz w:val="27"/>
          <w:szCs w:val="27"/>
          <w:lang w:eastAsia="ru-RU"/>
        </w:rPr>
        <w:t xml:space="preserve"> </w:t>
      </w:r>
      <w:r w:rsidRPr="00087AF0">
        <w:rPr>
          <w:rFonts w:ascii="Times New Roman" w:eastAsia="Times New Roman" w:hAnsi="Times New Roman" w:cs="Times New Roman"/>
          <w:iCs/>
          <w:sz w:val="27"/>
          <w:szCs w:val="27"/>
          <w:lang w:eastAsia="ru-RU"/>
        </w:rPr>
        <w:t>расходы</w:t>
      </w:r>
      <w:r w:rsidRPr="00087AF0">
        <w:rPr>
          <w:rFonts w:ascii="Times New Roman" w:eastAsia="Times New Roman" w:hAnsi="Times New Roman" w:cs="Times New Roman"/>
          <w:sz w:val="27"/>
          <w:szCs w:val="27"/>
          <w:lang w:eastAsia="ru-RU"/>
        </w:rPr>
        <w:t xml:space="preserve"> состоят из государственной пошлины и издержек, связанных с рассмотрением дела. К издержкам, связанным с рассмотрением дела, относятся в том числе почтовые расходы, понесенные сторонами (ст. 94 ГПК РФ). Согласно </w:t>
      </w:r>
      <w:hyperlink r:id="rId10" w:anchor="/document/12128809/entry/98" w:history="1">
        <w:r w:rsidRPr="00087AF0">
          <w:rPr>
            <w:rFonts w:ascii="Times New Roman" w:eastAsia="Times New Roman" w:hAnsi="Times New Roman" w:cs="Times New Roman"/>
            <w:sz w:val="27"/>
            <w:szCs w:val="27"/>
            <w:lang w:eastAsia="ru-RU"/>
          </w:rPr>
          <w:t>ст. 98</w:t>
        </w:r>
      </w:hyperlink>
      <w:r w:rsidRPr="00087AF0">
        <w:rPr>
          <w:rFonts w:ascii="Times New Roman" w:eastAsia="Times New Roman" w:hAnsi="Times New Roman" w:cs="Times New Roman"/>
          <w:sz w:val="27"/>
          <w:szCs w:val="27"/>
          <w:lang w:eastAsia="ru-RU"/>
        </w:rPr>
        <w:t xml:space="preserve">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w:t>
      </w:r>
      <w:r w:rsidRPr="00087AF0">
        <w:rPr>
          <w:rFonts w:ascii="Times New Roman" w:eastAsia="Times New Roman" w:hAnsi="Times New Roman" w:cs="Times New Roman"/>
          <w:iCs/>
          <w:sz w:val="27"/>
          <w:szCs w:val="27"/>
          <w:lang w:eastAsia="ru-RU"/>
        </w:rPr>
        <w:t>исковых</w:t>
      </w:r>
      <w:r w:rsidRPr="00087AF0">
        <w:rPr>
          <w:rFonts w:ascii="Times New Roman" w:eastAsia="Times New Roman" w:hAnsi="Times New Roman" w:cs="Times New Roman"/>
          <w:i/>
          <w:sz w:val="27"/>
          <w:szCs w:val="27"/>
          <w:lang w:eastAsia="ru-RU"/>
        </w:rPr>
        <w:t xml:space="preserve"> </w:t>
      </w:r>
      <w:r w:rsidRPr="00087AF0">
        <w:rPr>
          <w:rFonts w:ascii="Times New Roman" w:eastAsia="Times New Roman" w:hAnsi="Times New Roman" w:cs="Times New Roman"/>
          <w:iCs/>
          <w:sz w:val="27"/>
          <w:szCs w:val="27"/>
          <w:lang w:eastAsia="ru-RU"/>
        </w:rPr>
        <w:t>требований</w:t>
      </w:r>
      <w:r w:rsidRPr="00087AF0">
        <w:rPr>
          <w:rFonts w:ascii="Times New Roman" w:eastAsia="Times New Roman" w:hAnsi="Times New Roman" w:cs="Times New Roman"/>
          <w:sz w:val="27"/>
          <w:szCs w:val="27"/>
          <w:lang w:eastAsia="ru-RU"/>
        </w:rPr>
        <w:t xml:space="preserve">, в которой истцу отказано. </w:t>
      </w:r>
    </w:p>
    <w:p w:rsidR="004C6583" w:rsidRPr="00087AF0" w:rsidP="002A785A">
      <w:pPr>
        <w:spacing w:after="0" w:line="240" w:lineRule="auto"/>
        <w:ind w:firstLine="720"/>
        <w:jc w:val="both"/>
        <w:rPr>
          <w:rFonts w:ascii="Times New Roman" w:hAnsi="Times New Roman" w:cs="Times New Roman"/>
          <w:sz w:val="27"/>
          <w:szCs w:val="27"/>
        </w:rPr>
      </w:pPr>
      <w:r w:rsidRPr="00087AF0">
        <w:rPr>
          <w:rFonts w:ascii="Times New Roman" w:eastAsia="Times New Roman" w:hAnsi="Times New Roman" w:cs="Times New Roman"/>
          <w:sz w:val="27"/>
          <w:szCs w:val="27"/>
          <w:lang w:eastAsia="ru-RU"/>
        </w:rPr>
        <w:t>Принимая во внимание, что требования истца удовлетворены</w:t>
      </w:r>
      <w:r w:rsidRPr="00087AF0">
        <w:rPr>
          <w:rFonts w:ascii="Times New Roman" w:eastAsia="Times New Roman" w:hAnsi="Times New Roman" w:cs="Times New Roman"/>
          <w:sz w:val="27"/>
          <w:szCs w:val="27"/>
          <w:lang w:eastAsia="ru-RU"/>
        </w:rPr>
        <w:t xml:space="preserve"> в полном объеме</w:t>
      </w:r>
      <w:r w:rsidRPr="00087AF0">
        <w:rPr>
          <w:rFonts w:ascii="Times New Roman" w:eastAsia="Times New Roman" w:hAnsi="Times New Roman" w:cs="Times New Roman"/>
          <w:sz w:val="27"/>
          <w:szCs w:val="27"/>
          <w:lang w:eastAsia="ru-RU"/>
        </w:rPr>
        <w:t xml:space="preserve">, мировой судья полагает, что </w:t>
      </w:r>
      <w:r w:rsidRPr="00087AF0">
        <w:rPr>
          <w:rFonts w:ascii="Times New Roman" w:hAnsi="Times New Roman" w:cs="Times New Roman"/>
          <w:sz w:val="27"/>
          <w:szCs w:val="27"/>
        </w:rPr>
        <w:t xml:space="preserve">с ответчика в пользу истца подлежат взысканию расходы по уплате государственной пошлины в размере 4 000,00 руб. и почтовые расходы в размере </w:t>
      </w:r>
      <w:r w:rsidRPr="00087AF0" w:rsidR="00167F02">
        <w:rPr>
          <w:rFonts w:ascii="Times New Roman" w:hAnsi="Times New Roman" w:cs="Times New Roman"/>
          <w:sz w:val="27"/>
          <w:szCs w:val="27"/>
        </w:rPr>
        <w:t>91,20</w:t>
      </w:r>
      <w:r w:rsidRPr="00087AF0">
        <w:rPr>
          <w:rFonts w:ascii="Times New Roman" w:hAnsi="Times New Roman" w:cs="Times New Roman"/>
          <w:sz w:val="27"/>
          <w:szCs w:val="27"/>
        </w:rPr>
        <w:t xml:space="preserve"> руб., подтвержденные </w:t>
      </w:r>
      <w:r w:rsidRPr="00087AF0" w:rsidR="00586128">
        <w:rPr>
          <w:rFonts w:ascii="Times New Roman" w:hAnsi="Times New Roman" w:cs="Times New Roman"/>
          <w:sz w:val="27"/>
          <w:szCs w:val="27"/>
        </w:rPr>
        <w:t xml:space="preserve">соответствующим </w:t>
      </w:r>
      <w:r w:rsidRPr="00087AF0">
        <w:rPr>
          <w:rFonts w:ascii="Times New Roman" w:hAnsi="Times New Roman" w:cs="Times New Roman"/>
          <w:sz w:val="27"/>
          <w:szCs w:val="27"/>
        </w:rPr>
        <w:t>платежным поручени</w:t>
      </w:r>
      <w:r w:rsidRPr="00087AF0" w:rsidR="00167F02">
        <w:rPr>
          <w:rFonts w:ascii="Times New Roman" w:hAnsi="Times New Roman" w:cs="Times New Roman"/>
          <w:sz w:val="27"/>
          <w:szCs w:val="27"/>
        </w:rPr>
        <w:t xml:space="preserve">ем и </w:t>
      </w:r>
      <w:r w:rsidRPr="00087AF0">
        <w:rPr>
          <w:rFonts w:ascii="Times New Roman" w:hAnsi="Times New Roman" w:cs="Times New Roman"/>
          <w:sz w:val="27"/>
          <w:szCs w:val="27"/>
        </w:rPr>
        <w:t xml:space="preserve">списком внутренних почтовых отправлений. </w:t>
      </w:r>
    </w:p>
    <w:p w:rsidR="00624811" w:rsidRPr="00087AF0" w:rsidP="009E35B1">
      <w:pPr>
        <w:shd w:val="clear" w:color="auto" w:fill="FFFFFF"/>
        <w:spacing w:after="0" w:line="240" w:lineRule="auto"/>
        <w:ind w:firstLine="720"/>
        <w:jc w:val="both"/>
        <w:rPr>
          <w:rFonts w:ascii="Times New Roman" w:hAnsi="Times New Roman" w:cs="Times New Roman"/>
          <w:sz w:val="27"/>
          <w:szCs w:val="27"/>
        </w:rPr>
      </w:pPr>
      <w:r w:rsidRPr="00087AF0">
        <w:rPr>
          <w:rFonts w:ascii="Times New Roman" w:hAnsi="Times New Roman" w:cs="Times New Roman"/>
          <w:sz w:val="27"/>
          <w:szCs w:val="27"/>
        </w:rPr>
        <w:t>Р</w:t>
      </w:r>
      <w:r w:rsidRPr="00087AF0" w:rsidR="009A10A5">
        <w:rPr>
          <w:rFonts w:ascii="Times New Roman" w:hAnsi="Times New Roman" w:cs="Times New Roman"/>
          <w:sz w:val="27"/>
          <w:szCs w:val="27"/>
        </w:rPr>
        <w:t xml:space="preserve">уководствуясь ст.ст. 194-198, п. 3 ч. 1 ст. 232.2, 232.4 ГПК РФ, </w:t>
      </w:r>
      <w:r w:rsidRPr="00087AF0" w:rsidR="009E35B1">
        <w:rPr>
          <w:rFonts w:ascii="Times New Roman" w:hAnsi="Times New Roman" w:cs="Times New Roman"/>
          <w:sz w:val="27"/>
          <w:szCs w:val="27"/>
        </w:rPr>
        <w:t>мировой судья</w:t>
      </w:r>
    </w:p>
    <w:p w:rsidR="009E35B1" w:rsidRPr="00087AF0" w:rsidP="009E35B1">
      <w:pPr>
        <w:pStyle w:val="NormalWeb"/>
        <w:shd w:val="clear" w:color="auto" w:fill="FFFFFF"/>
        <w:ind w:firstLine="720"/>
        <w:jc w:val="center"/>
        <w:rPr>
          <w:sz w:val="27"/>
          <w:szCs w:val="27"/>
        </w:rPr>
      </w:pPr>
      <w:r w:rsidRPr="00087AF0">
        <w:rPr>
          <w:sz w:val="27"/>
          <w:szCs w:val="27"/>
        </w:rPr>
        <w:t>решил:</w:t>
      </w:r>
    </w:p>
    <w:p w:rsidR="009E35B1" w:rsidRPr="00087AF0" w:rsidP="009E35B1">
      <w:pPr>
        <w:spacing w:after="0" w:line="240" w:lineRule="auto"/>
        <w:ind w:firstLine="708"/>
        <w:jc w:val="both"/>
        <w:rPr>
          <w:rFonts w:ascii="Times New Roman" w:hAnsi="Times New Roman" w:cs="Times New Roman"/>
          <w:sz w:val="27"/>
          <w:szCs w:val="27"/>
        </w:rPr>
      </w:pPr>
      <w:r w:rsidRPr="00087AF0">
        <w:rPr>
          <w:rFonts w:ascii="Times New Roman" w:eastAsia="Times New Roman" w:hAnsi="Times New Roman" w:cs="Times New Roman"/>
          <w:sz w:val="27"/>
          <w:szCs w:val="27"/>
          <w:lang w:eastAsia="ru-RU"/>
        </w:rPr>
        <w:t>и</w:t>
      </w:r>
      <w:r w:rsidRPr="00087AF0">
        <w:rPr>
          <w:rFonts w:ascii="Times New Roman" w:hAnsi="Times New Roman" w:cs="Times New Roman"/>
          <w:sz w:val="27"/>
          <w:szCs w:val="27"/>
        </w:rPr>
        <w:t xml:space="preserve">сковое заявление </w:t>
      </w:r>
      <w:r w:rsidRPr="00087AF0" w:rsidR="004C6583">
        <w:rPr>
          <w:rFonts w:ascii="Times New Roman" w:eastAsia="Times New Roman" w:hAnsi="Times New Roman" w:cs="Times New Roman"/>
          <w:spacing w:val="-6"/>
          <w:sz w:val="27"/>
          <w:szCs w:val="27"/>
          <w:lang w:eastAsia="ru-RU"/>
        </w:rPr>
        <w:t xml:space="preserve">Сургутского городского муниципального унитарного предприятия «Горводоканал» - </w:t>
      </w:r>
      <w:r w:rsidRPr="00087AF0">
        <w:rPr>
          <w:rFonts w:ascii="Times New Roman" w:hAnsi="Times New Roman" w:cs="Times New Roman"/>
          <w:sz w:val="27"/>
          <w:szCs w:val="27"/>
        </w:rPr>
        <w:t>удовлетворить.</w:t>
      </w:r>
    </w:p>
    <w:p w:rsidR="004C6583" w:rsidRPr="00087AF0" w:rsidP="005103C6">
      <w:pPr>
        <w:spacing w:after="0" w:line="240" w:lineRule="auto"/>
        <w:ind w:firstLine="708"/>
        <w:jc w:val="both"/>
        <w:rPr>
          <w:rFonts w:ascii="Times New Roman" w:hAnsi="Times New Roman" w:cs="Times New Roman"/>
          <w:sz w:val="27"/>
          <w:szCs w:val="27"/>
        </w:rPr>
      </w:pPr>
      <w:r w:rsidRPr="00087AF0">
        <w:rPr>
          <w:rFonts w:ascii="Times New Roman" w:hAnsi="Times New Roman" w:cs="Times New Roman"/>
          <w:sz w:val="27"/>
          <w:szCs w:val="27"/>
        </w:rPr>
        <w:t xml:space="preserve">Взыскать с </w:t>
      </w:r>
      <w:r w:rsidRPr="00087AF0" w:rsidR="008F1D41">
        <w:rPr>
          <w:rFonts w:ascii="Times New Roman" w:eastAsia="Times New Roman" w:hAnsi="Times New Roman" w:cs="Times New Roman"/>
          <w:spacing w:val="-6"/>
          <w:sz w:val="27"/>
          <w:szCs w:val="27"/>
          <w:lang w:eastAsia="ru-RU"/>
        </w:rPr>
        <w:t xml:space="preserve">Баланевской Ольги Степановны </w:t>
      </w:r>
      <w:r w:rsidRPr="00087AF0" w:rsidR="00546A57">
        <w:rPr>
          <w:rStyle w:val="fio4"/>
          <w:rFonts w:ascii="Times New Roman" w:hAnsi="Times New Roman" w:cs="Times New Roman"/>
          <w:sz w:val="27"/>
          <w:szCs w:val="27"/>
        </w:rPr>
        <w:t xml:space="preserve">(паспорт серии </w:t>
      </w:r>
      <w:r w:rsidR="00E27112">
        <w:rPr>
          <w:rStyle w:val="fio4"/>
          <w:rFonts w:ascii="Times New Roman" w:hAnsi="Times New Roman" w:cs="Times New Roman"/>
          <w:sz w:val="27"/>
          <w:szCs w:val="27"/>
        </w:rPr>
        <w:t>*</w:t>
      </w:r>
      <w:r w:rsidRPr="00087AF0" w:rsidR="008F1D41">
        <w:rPr>
          <w:rStyle w:val="fio4"/>
          <w:rFonts w:ascii="Times New Roman" w:hAnsi="Times New Roman" w:cs="Times New Roman"/>
          <w:sz w:val="27"/>
          <w:szCs w:val="27"/>
        </w:rPr>
        <w:t xml:space="preserve">, СНИЛС </w:t>
      </w:r>
      <w:r w:rsidR="00E27112">
        <w:rPr>
          <w:rStyle w:val="fio4"/>
          <w:rFonts w:ascii="Times New Roman" w:hAnsi="Times New Roman" w:cs="Times New Roman"/>
          <w:sz w:val="27"/>
          <w:szCs w:val="27"/>
        </w:rPr>
        <w:t>*</w:t>
      </w:r>
      <w:r w:rsidRPr="00087AF0" w:rsidR="00546A57">
        <w:rPr>
          <w:rStyle w:val="fio4"/>
          <w:rFonts w:ascii="Times New Roman" w:hAnsi="Times New Roman" w:cs="Times New Roman"/>
          <w:sz w:val="27"/>
          <w:szCs w:val="27"/>
        </w:rPr>
        <w:t xml:space="preserve">) </w:t>
      </w:r>
      <w:r w:rsidRPr="00087AF0">
        <w:rPr>
          <w:rFonts w:ascii="Times New Roman" w:hAnsi="Times New Roman" w:cs="Times New Roman"/>
          <w:sz w:val="27"/>
          <w:szCs w:val="27"/>
        </w:rPr>
        <w:t xml:space="preserve">в пользу </w:t>
      </w:r>
      <w:r w:rsidRPr="00087AF0">
        <w:rPr>
          <w:rFonts w:ascii="Times New Roman" w:eastAsia="Times New Roman" w:hAnsi="Times New Roman" w:cs="Times New Roman"/>
          <w:spacing w:val="-6"/>
          <w:sz w:val="27"/>
          <w:szCs w:val="27"/>
          <w:lang w:eastAsia="ru-RU"/>
        </w:rPr>
        <w:t xml:space="preserve">Сургутского городского муниципального унитарного предприятия «Горводоканал» (ИНН </w:t>
      </w:r>
      <w:r w:rsidR="00E27112">
        <w:rPr>
          <w:rFonts w:ascii="Times New Roman" w:eastAsia="Times New Roman" w:hAnsi="Times New Roman" w:cs="Times New Roman"/>
          <w:spacing w:val="-6"/>
          <w:sz w:val="27"/>
          <w:szCs w:val="27"/>
          <w:lang w:eastAsia="ru-RU"/>
        </w:rPr>
        <w:t>*</w:t>
      </w:r>
      <w:r w:rsidRPr="00087AF0">
        <w:rPr>
          <w:rFonts w:ascii="Times New Roman" w:eastAsia="Times New Roman" w:hAnsi="Times New Roman" w:cs="Times New Roman"/>
          <w:spacing w:val="-6"/>
          <w:sz w:val="27"/>
          <w:szCs w:val="27"/>
          <w:lang w:eastAsia="ru-RU"/>
        </w:rPr>
        <w:t xml:space="preserve">) задолженность за жилищно-коммунальные услуги холодное водоснабжение и водоотведение за период с 01.03.2024 года по 31.01.2025 года в размере 4 495,53 руб., пени за период с 01.05.2024 года по 31.01.2025 года в размере 68,41 руб., а также расходы по уплате государственной пошлины в размере 4 000,00 руб. и почтовые расходы в размере 91,20 руб.  </w:t>
      </w:r>
    </w:p>
    <w:p w:rsidR="009E35B1" w:rsidRPr="00087AF0" w:rsidP="009E35B1">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w:t>
      </w:r>
    </w:p>
    <w:p w:rsidR="009E35B1" w:rsidRPr="00087AF0" w:rsidP="009E35B1">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 xml:space="preserve">Решение по результатам рассмотрения дела в порядке упрощенного производства может быть обжаловано </w:t>
      </w:r>
      <w:r w:rsidRPr="00087AF0">
        <w:rPr>
          <w:rFonts w:ascii="Times New Roman" w:eastAsia="Times New Roman" w:hAnsi="Times New Roman" w:cs="Times New Roman"/>
          <w:spacing w:val="-6"/>
          <w:sz w:val="27"/>
          <w:szCs w:val="27"/>
          <w:lang w:eastAsia="ru-RU"/>
        </w:rPr>
        <w:t xml:space="preserve">в апелляционном порядке в Сургутский  городской суд Ханты-Мансийского автономного округа – Югры </w:t>
      </w:r>
      <w:r w:rsidRPr="00087AF0">
        <w:rPr>
          <w:rFonts w:ascii="Times New Roman" w:eastAsia="Times New Roman" w:hAnsi="Times New Roman" w:cs="Times New Roman"/>
          <w:sz w:val="27"/>
          <w:szCs w:val="27"/>
          <w:lang w:eastAsia="ru-RU"/>
        </w:rPr>
        <w:t xml:space="preserve">в течение пятнадцати дней со дня его принятия </w:t>
      </w:r>
      <w:r w:rsidRPr="00087AF0">
        <w:rPr>
          <w:rFonts w:ascii="Times New Roman" w:eastAsia="Times New Roman" w:hAnsi="Times New Roman" w:cs="Times New Roman"/>
          <w:spacing w:val="-6"/>
          <w:sz w:val="27"/>
          <w:szCs w:val="27"/>
          <w:lang w:eastAsia="ru-RU"/>
        </w:rPr>
        <w:t xml:space="preserve">путём подачи апелляционной жалобы через мирового судью судебного участка № </w:t>
      </w:r>
      <w:r w:rsidRPr="00087AF0">
        <w:rPr>
          <w:rFonts w:ascii="Times New Roman" w:eastAsia="Times New Roman" w:hAnsi="Times New Roman" w:cs="Times New Roman"/>
          <w:sz w:val="27"/>
          <w:szCs w:val="27"/>
          <w:lang w:eastAsia="ru-RU"/>
        </w:rPr>
        <w:t>10 Сургутского судебного района города окружного значения Сургута.</w:t>
      </w:r>
    </w:p>
    <w:p w:rsidR="009E35B1" w:rsidRPr="00087AF0" w:rsidP="009E35B1">
      <w:pPr>
        <w:suppressAutoHyphens/>
        <w:spacing w:after="0" w:line="240" w:lineRule="auto"/>
        <w:ind w:firstLine="567"/>
        <w:jc w:val="both"/>
        <w:rPr>
          <w:rFonts w:ascii="Times New Roman" w:eastAsia="Times New Roman" w:hAnsi="Times New Roman" w:cs="Times New Roman"/>
          <w:sz w:val="27"/>
          <w:szCs w:val="27"/>
          <w:lang w:eastAsia="ru-RU"/>
        </w:rPr>
      </w:pPr>
    </w:p>
    <w:p w:rsidR="009E35B1" w:rsidRPr="00087AF0" w:rsidP="009E35B1">
      <w:pPr>
        <w:suppressAutoHyphens/>
        <w:spacing w:after="0" w:line="240" w:lineRule="auto"/>
        <w:ind w:firstLine="567"/>
        <w:jc w:val="both"/>
        <w:rPr>
          <w:rFonts w:ascii="Times New Roman" w:eastAsia="Times New Roman" w:hAnsi="Times New Roman" w:cs="Times New Roman"/>
          <w:sz w:val="27"/>
          <w:szCs w:val="27"/>
          <w:lang w:eastAsia="ru-RU"/>
        </w:rPr>
      </w:pPr>
      <w:r w:rsidRPr="00087AF0">
        <w:rPr>
          <w:rFonts w:ascii="Times New Roman" w:eastAsia="Times New Roman" w:hAnsi="Times New Roman" w:cs="Times New Roman"/>
          <w:sz w:val="27"/>
          <w:szCs w:val="27"/>
          <w:lang w:eastAsia="ru-RU"/>
        </w:rPr>
        <w:t xml:space="preserve">Мировой судья </w:t>
      </w:r>
      <w:r w:rsidRPr="00087AF0">
        <w:rPr>
          <w:rFonts w:ascii="Times New Roman" w:eastAsia="Times New Roman" w:hAnsi="Times New Roman" w:cs="Times New Roman"/>
          <w:sz w:val="27"/>
          <w:szCs w:val="27"/>
          <w:lang w:eastAsia="ru-RU"/>
        </w:rPr>
        <w:tab/>
      </w:r>
      <w:r w:rsidRPr="00087AF0">
        <w:rPr>
          <w:rFonts w:ascii="Times New Roman" w:eastAsia="Times New Roman" w:hAnsi="Times New Roman" w:cs="Times New Roman"/>
          <w:sz w:val="27"/>
          <w:szCs w:val="27"/>
          <w:lang w:eastAsia="ru-RU"/>
        </w:rPr>
        <w:tab/>
      </w:r>
      <w:r w:rsidRPr="00087AF0">
        <w:rPr>
          <w:rFonts w:ascii="Times New Roman" w:eastAsia="Times New Roman" w:hAnsi="Times New Roman" w:cs="Times New Roman"/>
          <w:sz w:val="27"/>
          <w:szCs w:val="27"/>
          <w:lang w:eastAsia="ru-RU"/>
        </w:rPr>
        <w:tab/>
      </w:r>
      <w:r w:rsidRPr="00087AF0" w:rsidR="00663DD0">
        <w:rPr>
          <w:rFonts w:ascii="Times New Roman" w:eastAsia="Times New Roman" w:hAnsi="Times New Roman" w:cs="Times New Roman"/>
          <w:sz w:val="27"/>
          <w:szCs w:val="27"/>
          <w:lang w:eastAsia="ru-RU"/>
        </w:rPr>
        <w:t xml:space="preserve">                       </w:t>
      </w:r>
      <w:r w:rsidRPr="00087AF0">
        <w:rPr>
          <w:rFonts w:ascii="Times New Roman" w:eastAsia="Times New Roman" w:hAnsi="Times New Roman" w:cs="Times New Roman"/>
          <w:sz w:val="27"/>
          <w:szCs w:val="27"/>
          <w:lang w:eastAsia="ru-RU"/>
        </w:rPr>
        <w:tab/>
        <w:t xml:space="preserve">                      Король Е.П. </w:t>
      </w:r>
    </w:p>
    <w:p w:rsidR="00887F36" w:rsidRPr="00087AF0"/>
    <w:sectPr w:rsidSect="00547B72">
      <w:footerReference w:type="default" r:id="rId11"/>
      <w:pgSz w:w="11906" w:h="16838"/>
      <w:pgMar w:top="567"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804336"/>
      <w:docPartObj>
        <w:docPartGallery w:val="Page Numbers (Bottom of Page)"/>
        <w:docPartUnique/>
      </w:docPartObj>
    </w:sdtPr>
    <w:sdtContent>
      <w:p w:rsidR="00316AD2">
        <w:pPr>
          <w:pStyle w:val="Footer"/>
          <w:jc w:val="right"/>
        </w:pPr>
        <w:r>
          <w:fldChar w:fldCharType="begin"/>
        </w:r>
        <w:r>
          <w:instrText>PAGE   \* MERGEFORMAT</w:instrText>
        </w:r>
        <w:r>
          <w:fldChar w:fldCharType="separate"/>
        </w:r>
        <w:r w:rsidR="00E27112">
          <w:rPr>
            <w:noProof/>
          </w:rPr>
          <w:t>2</w:t>
        </w:r>
        <w:r>
          <w:fldChar w:fldCharType="end"/>
        </w:r>
      </w:p>
    </w:sdtContent>
  </w:sdt>
  <w:p w:rsidR="00316AD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EE0828"/>
    <w:multiLevelType w:val="multilevel"/>
    <w:tmpl w:val="0F32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C58BD"/>
    <w:multiLevelType w:val="multilevel"/>
    <w:tmpl w:val="1E44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2B"/>
    <w:rsid w:val="00002CC4"/>
    <w:rsid w:val="000106B7"/>
    <w:rsid w:val="0001222D"/>
    <w:rsid w:val="00013C6C"/>
    <w:rsid w:val="00015000"/>
    <w:rsid w:val="000214FE"/>
    <w:rsid w:val="00022EB6"/>
    <w:rsid w:val="000276EC"/>
    <w:rsid w:val="00032B3E"/>
    <w:rsid w:val="00047243"/>
    <w:rsid w:val="00061095"/>
    <w:rsid w:val="000734D4"/>
    <w:rsid w:val="00074398"/>
    <w:rsid w:val="00087AF0"/>
    <w:rsid w:val="000938A6"/>
    <w:rsid w:val="00096874"/>
    <w:rsid w:val="000969AB"/>
    <w:rsid w:val="000A4439"/>
    <w:rsid w:val="000A4A6D"/>
    <w:rsid w:val="000C0186"/>
    <w:rsid w:val="000C7D9C"/>
    <w:rsid w:val="000D3FBE"/>
    <w:rsid w:val="000D422A"/>
    <w:rsid w:val="000D6D55"/>
    <w:rsid w:val="000E62FA"/>
    <w:rsid w:val="000F0B24"/>
    <w:rsid w:val="000F3175"/>
    <w:rsid w:val="00105AA3"/>
    <w:rsid w:val="001137A7"/>
    <w:rsid w:val="00116E4A"/>
    <w:rsid w:val="00117175"/>
    <w:rsid w:val="00124640"/>
    <w:rsid w:val="00130699"/>
    <w:rsid w:val="00133699"/>
    <w:rsid w:val="0014233E"/>
    <w:rsid w:val="00154EA0"/>
    <w:rsid w:val="00167F02"/>
    <w:rsid w:val="0017101F"/>
    <w:rsid w:val="00177F60"/>
    <w:rsid w:val="00196296"/>
    <w:rsid w:val="001A5556"/>
    <w:rsid w:val="001C040C"/>
    <w:rsid w:val="001C53D1"/>
    <w:rsid w:val="001D2F88"/>
    <w:rsid w:val="001D5997"/>
    <w:rsid w:val="001E7A38"/>
    <w:rsid w:val="002004DF"/>
    <w:rsid w:val="00205922"/>
    <w:rsid w:val="00206EA1"/>
    <w:rsid w:val="00211D10"/>
    <w:rsid w:val="002154A8"/>
    <w:rsid w:val="00227AFF"/>
    <w:rsid w:val="00261A43"/>
    <w:rsid w:val="0026389E"/>
    <w:rsid w:val="00273E2D"/>
    <w:rsid w:val="002749C1"/>
    <w:rsid w:val="002814E7"/>
    <w:rsid w:val="002A75A0"/>
    <w:rsid w:val="002A785A"/>
    <w:rsid w:val="002A7E21"/>
    <w:rsid w:val="002B059F"/>
    <w:rsid w:val="002B461A"/>
    <w:rsid w:val="002C1744"/>
    <w:rsid w:val="002C4D0C"/>
    <w:rsid w:val="002D02C2"/>
    <w:rsid w:val="002D3EB1"/>
    <w:rsid w:val="002E0CDB"/>
    <w:rsid w:val="002E3D39"/>
    <w:rsid w:val="0031344F"/>
    <w:rsid w:val="00316AD2"/>
    <w:rsid w:val="00323B8D"/>
    <w:rsid w:val="0032400B"/>
    <w:rsid w:val="00325530"/>
    <w:rsid w:val="00333442"/>
    <w:rsid w:val="003340F9"/>
    <w:rsid w:val="0035297E"/>
    <w:rsid w:val="00354D39"/>
    <w:rsid w:val="003740A5"/>
    <w:rsid w:val="00390CE9"/>
    <w:rsid w:val="00393D61"/>
    <w:rsid w:val="00397C62"/>
    <w:rsid w:val="003C6673"/>
    <w:rsid w:val="003D3873"/>
    <w:rsid w:val="003D4852"/>
    <w:rsid w:val="003E3BEB"/>
    <w:rsid w:val="003E7ACA"/>
    <w:rsid w:val="00411369"/>
    <w:rsid w:val="00411ED9"/>
    <w:rsid w:val="004308D1"/>
    <w:rsid w:val="00437299"/>
    <w:rsid w:val="004448F2"/>
    <w:rsid w:val="00446D89"/>
    <w:rsid w:val="0044791B"/>
    <w:rsid w:val="00455E00"/>
    <w:rsid w:val="004569E5"/>
    <w:rsid w:val="004627E0"/>
    <w:rsid w:val="004644B9"/>
    <w:rsid w:val="00465A78"/>
    <w:rsid w:val="004863B2"/>
    <w:rsid w:val="0048755F"/>
    <w:rsid w:val="0049159B"/>
    <w:rsid w:val="0049254B"/>
    <w:rsid w:val="00494D74"/>
    <w:rsid w:val="004A37A4"/>
    <w:rsid w:val="004B062B"/>
    <w:rsid w:val="004B35C5"/>
    <w:rsid w:val="004C3758"/>
    <w:rsid w:val="004C6583"/>
    <w:rsid w:val="004C75A7"/>
    <w:rsid w:val="004C7E95"/>
    <w:rsid w:val="004E7388"/>
    <w:rsid w:val="004F24DE"/>
    <w:rsid w:val="004F3B79"/>
    <w:rsid w:val="004F7E1C"/>
    <w:rsid w:val="00504A93"/>
    <w:rsid w:val="005103C6"/>
    <w:rsid w:val="00513327"/>
    <w:rsid w:val="0051596A"/>
    <w:rsid w:val="00516CD4"/>
    <w:rsid w:val="00523CCC"/>
    <w:rsid w:val="00546A57"/>
    <w:rsid w:val="00547B72"/>
    <w:rsid w:val="00560AF2"/>
    <w:rsid w:val="00586128"/>
    <w:rsid w:val="00591398"/>
    <w:rsid w:val="00591D26"/>
    <w:rsid w:val="005A029D"/>
    <w:rsid w:val="005A1034"/>
    <w:rsid w:val="005C6FCE"/>
    <w:rsid w:val="005E099A"/>
    <w:rsid w:val="005E24C3"/>
    <w:rsid w:val="005E58C1"/>
    <w:rsid w:val="005F46E4"/>
    <w:rsid w:val="005F7954"/>
    <w:rsid w:val="00606C36"/>
    <w:rsid w:val="0062166E"/>
    <w:rsid w:val="0062357A"/>
    <w:rsid w:val="00624811"/>
    <w:rsid w:val="00631262"/>
    <w:rsid w:val="006325D8"/>
    <w:rsid w:val="0066165C"/>
    <w:rsid w:val="00663DD0"/>
    <w:rsid w:val="006652DD"/>
    <w:rsid w:val="0066676A"/>
    <w:rsid w:val="00673A98"/>
    <w:rsid w:val="00675392"/>
    <w:rsid w:val="0069486C"/>
    <w:rsid w:val="006A19F4"/>
    <w:rsid w:val="006A3B70"/>
    <w:rsid w:val="006C4A67"/>
    <w:rsid w:val="006D1E89"/>
    <w:rsid w:val="006F3807"/>
    <w:rsid w:val="006F44BE"/>
    <w:rsid w:val="00712335"/>
    <w:rsid w:val="0071369A"/>
    <w:rsid w:val="00745B7F"/>
    <w:rsid w:val="007505E1"/>
    <w:rsid w:val="00763A8C"/>
    <w:rsid w:val="007708EA"/>
    <w:rsid w:val="00777A72"/>
    <w:rsid w:val="00777D1F"/>
    <w:rsid w:val="007936F4"/>
    <w:rsid w:val="007B3574"/>
    <w:rsid w:val="007B4E94"/>
    <w:rsid w:val="007C1D22"/>
    <w:rsid w:val="007C2241"/>
    <w:rsid w:val="007C375A"/>
    <w:rsid w:val="007F54C2"/>
    <w:rsid w:val="007F7AA3"/>
    <w:rsid w:val="0081065E"/>
    <w:rsid w:val="00817599"/>
    <w:rsid w:val="0082379E"/>
    <w:rsid w:val="00823C1F"/>
    <w:rsid w:val="0082581E"/>
    <w:rsid w:val="008349BB"/>
    <w:rsid w:val="008525DC"/>
    <w:rsid w:val="00857DBB"/>
    <w:rsid w:val="008716B8"/>
    <w:rsid w:val="008820FD"/>
    <w:rsid w:val="00884968"/>
    <w:rsid w:val="00887F36"/>
    <w:rsid w:val="008904FD"/>
    <w:rsid w:val="00892C98"/>
    <w:rsid w:val="0089460A"/>
    <w:rsid w:val="008A1CC0"/>
    <w:rsid w:val="008A6215"/>
    <w:rsid w:val="008A63ED"/>
    <w:rsid w:val="008A65C9"/>
    <w:rsid w:val="008C30A2"/>
    <w:rsid w:val="008C76E9"/>
    <w:rsid w:val="008D21A9"/>
    <w:rsid w:val="008D5781"/>
    <w:rsid w:val="008E31AF"/>
    <w:rsid w:val="008E449F"/>
    <w:rsid w:val="008E786A"/>
    <w:rsid w:val="008F1D41"/>
    <w:rsid w:val="008F71B7"/>
    <w:rsid w:val="009023E5"/>
    <w:rsid w:val="00911451"/>
    <w:rsid w:val="00914F0B"/>
    <w:rsid w:val="00921BE4"/>
    <w:rsid w:val="00933765"/>
    <w:rsid w:val="00942132"/>
    <w:rsid w:val="00942EE3"/>
    <w:rsid w:val="00951689"/>
    <w:rsid w:val="009666E1"/>
    <w:rsid w:val="009729B1"/>
    <w:rsid w:val="00984BB4"/>
    <w:rsid w:val="00986963"/>
    <w:rsid w:val="00996603"/>
    <w:rsid w:val="009A10A5"/>
    <w:rsid w:val="009A48F2"/>
    <w:rsid w:val="009B2E5E"/>
    <w:rsid w:val="009D2E33"/>
    <w:rsid w:val="009D505C"/>
    <w:rsid w:val="009D6C36"/>
    <w:rsid w:val="009E35B1"/>
    <w:rsid w:val="009F4379"/>
    <w:rsid w:val="00A037B3"/>
    <w:rsid w:val="00A03AB6"/>
    <w:rsid w:val="00A16E31"/>
    <w:rsid w:val="00A178F3"/>
    <w:rsid w:val="00A26AC5"/>
    <w:rsid w:val="00A276F5"/>
    <w:rsid w:val="00A34C9D"/>
    <w:rsid w:val="00A36565"/>
    <w:rsid w:val="00A502A4"/>
    <w:rsid w:val="00A521F6"/>
    <w:rsid w:val="00A64D61"/>
    <w:rsid w:val="00A7471F"/>
    <w:rsid w:val="00A778BF"/>
    <w:rsid w:val="00A8211D"/>
    <w:rsid w:val="00A83250"/>
    <w:rsid w:val="00A94B92"/>
    <w:rsid w:val="00A963BE"/>
    <w:rsid w:val="00AA2EAE"/>
    <w:rsid w:val="00AE55AC"/>
    <w:rsid w:val="00AF0A51"/>
    <w:rsid w:val="00AF2E23"/>
    <w:rsid w:val="00AF5C1F"/>
    <w:rsid w:val="00B000BB"/>
    <w:rsid w:val="00B11AC3"/>
    <w:rsid w:val="00B15C23"/>
    <w:rsid w:val="00B22B39"/>
    <w:rsid w:val="00B2396C"/>
    <w:rsid w:val="00B27281"/>
    <w:rsid w:val="00B356EC"/>
    <w:rsid w:val="00B3667D"/>
    <w:rsid w:val="00B5251A"/>
    <w:rsid w:val="00B71040"/>
    <w:rsid w:val="00B73F47"/>
    <w:rsid w:val="00B92D50"/>
    <w:rsid w:val="00B955D6"/>
    <w:rsid w:val="00BA3862"/>
    <w:rsid w:val="00BC0571"/>
    <w:rsid w:val="00BC196C"/>
    <w:rsid w:val="00BD17A3"/>
    <w:rsid w:val="00BD19B8"/>
    <w:rsid w:val="00BD6106"/>
    <w:rsid w:val="00BE1818"/>
    <w:rsid w:val="00BE2FC0"/>
    <w:rsid w:val="00BE5204"/>
    <w:rsid w:val="00C11862"/>
    <w:rsid w:val="00C1709F"/>
    <w:rsid w:val="00C17423"/>
    <w:rsid w:val="00C33D76"/>
    <w:rsid w:val="00C57ADA"/>
    <w:rsid w:val="00C63B06"/>
    <w:rsid w:val="00C76FC8"/>
    <w:rsid w:val="00C81584"/>
    <w:rsid w:val="00CA3D96"/>
    <w:rsid w:val="00CB0E8A"/>
    <w:rsid w:val="00CC17F6"/>
    <w:rsid w:val="00CC64D7"/>
    <w:rsid w:val="00CE304A"/>
    <w:rsid w:val="00D03D38"/>
    <w:rsid w:val="00D04E1D"/>
    <w:rsid w:val="00D162EA"/>
    <w:rsid w:val="00D206BF"/>
    <w:rsid w:val="00D245C1"/>
    <w:rsid w:val="00D27219"/>
    <w:rsid w:val="00D27DCF"/>
    <w:rsid w:val="00D3672C"/>
    <w:rsid w:val="00D53F7B"/>
    <w:rsid w:val="00D54124"/>
    <w:rsid w:val="00D56AD3"/>
    <w:rsid w:val="00D61807"/>
    <w:rsid w:val="00D64636"/>
    <w:rsid w:val="00D65FEC"/>
    <w:rsid w:val="00D8599E"/>
    <w:rsid w:val="00D862BB"/>
    <w:rsid w:val="00D96ED4"/>
    <w:rsid w:val="00DA0CDB"/>
    <w:rsid w:val="00DB2874"/>
    <w:rsid w:val="00DC4B88"/>
    <w:rsid w:val="00DC6616"/>
    <w:rsid w:val="00DD059E"/>
    <w:rsid w:val="00DD1593"/>
    <w:rsid w:val="00DD5210"/>
    <w:rsid w:val="00DE40F6"/>
    <w:rsid w:val="00DE49D7"/>
    <w:rsid w:val="00DE78AF"/>
    <w:rsid w:val="00DF000B"/>
    <w:rsid w:val="00E116F9"/>
    <w:rsid w:val="00E15675"/>
    <w:rsid w:val="00E161DA"/>
    <w:rsid w:val="00E27112"/>
    <w:rsid w:val="00E34FF0"/>
    <w:rsid w:val="00E47C00"/>
    <w:rsid w:val="00E538CE"/>
    <w:rsid w:val="00E5595C"/>
    <w:rsid w:val="00E55E06"/>
    <w:rsid w:val="00E63896"/>
    <w:rsid w:val="00E84AB7"/>
    <w:rsid w:val="00E87375"/>
    <w:rsid w:val="00E92461"/>
    <w:rsid w:val="00EA1C8B"/>
    <w:rsid w:val="00EA500C"/>
    <w:rsid w:val="00EC705D"/>
    <w:rsid w:val="00ED7E0F"/>
    <w:rsid w:val="00F01574"/>
    <w:rsid w:val="00F06618"/>
    <w:rsid w:val="00F1027A"/>
    <w:rsid w:val="00F108F3"/>
    <w:rsid w:val="00F2060B"/>
    <w:rsid w:val="00F2360D"/>
    <w:rsid w:val="00F24CE4"/>
    <w:rsid w:val="00F3210E"/>
    <w:rsid w:val="00F3626F"/>
    <w:rsid w:val="00F426FE"/>
    <w:rsid w:val="00F43A0E"/>
    <w:rsid w:val="00F46907"/>
    <w:rsid w:val="00F5183B"/>
    <w:rsid w:val="00F540CC"/>
    <w:rsid w:val="00F627D9"/>
    <w:rsid w:val="00F62CF8"/>
    <w:rsid w:val="00F675C7"/>
    <w:rsid w:val="00F85856"/>
    <w:rsid w:val="00FA07B2"/>
    <w:rsid w:val="00FB4450"/>
    <w:rsid w:val="00FB7D7C"/>
    <w:rsid w:val="00FC05D7"/>
    <w:rsid w:val="00FC681C"/>
    <w:rsid w:val="00FF1775"/>
    <w:rsid w:val="00FF3642"/>
    <w:rsid w:val="00FF7E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89273D-6E6F-4786-990D-560A8988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B062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B062B"/>
    <w:rPr>
      <w:rFonts w:ascii="Segoe UI" w:hAnsi="Segoe UI" w:cs="Segoe UI"/>
      <w:sz w:val="18"/>
      <w:szCs w:val="18"/>
    </w:rPr>
  </w:style>
  <w:style w:type="paragraph" w:styleId="NormalWeb">
    <w:name w:val="Normal (Web)"/>
    <w:basedOn w:val="Normal"/>
    <w:uiPriority w:val="99"/>
    <w:unhideWhenUsed/>
    <w:rsid w:val="00EA500C"/>
    <w:pPr>
      <w:spacing w:after="0"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rsid w:val="00EA500C"/>
  </w:style>
  <w:style w:type="character" w:styleId="Hyperlink">
    <w:name w:val="Hyperlink"/>
    <w:basedOn w:val="DefaultParagraphFont"/>
    <w:uiPriority w:val="99"/>
    <w:unhideWhenUsed/>
    <w:rsid w:val="00CE304A"/>
    <w:rPr>
      <w:color w:val="0000FF"/>
      <w:u w:val="single"/>
    </w:rPr>
  </w:style>
  <w:style w:type="character" w:styleId="Emphasis">
    <w:name w:val="Emphasis"/>
    <w:basedOn w:val="DefaultParagraphFont"/>
    <w:uiPriority w:val="20"/>
    <w:qFormat/>
    <w:rsid w:val="00CE304A"/>
    <w:rPr>
      <w:i/>
      <w:iCs/>
    </w:rPr>
  </w:style>
  <w:style w:type="paragraph" w:styleId="Header">
    <w:name w:val="header"/>
    <w:basedOn w:val="Normal"/>
    <w:link w:val="a0"/>
    <w:uiPriority w:val="99"/>
    <w:unhideWhenUsed/>
    <w:rsid w:val="00673A9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73A98"/>
  </w:style>
  <w:style w:type="paragraph" w:styleId="Footer">
    <w:name w:val="footer"/>
    <w:basedOn w:val="Normal"/>
    <w:link w:val="a1"/>
    <w:uiPriority w:val="99"/>
    <w:unhideWhenUsed/>
    <w:rsid w:val="00673A9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73A98"/>
  </w:style>
  <w:style w:type="paragraph" w:customStyle="1" w:styleId="s1">
    <w:name w:val="s_1"/>
    <w:basedOn w:val="Normal"/>
    <w:rsid w:val="00E5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4">
    <w:name w:val="fio4"/>
    <w:basedOn w:val="DefaultParagraphFont"/>
    <w:rsid w:val="009A10A5"/>
  </w:style>
  <w:style w:type="character" w:customStyle="1" w:styleId="address2">
    <w:name w:val="address2"/>
    <w:basedOn w:val="DefaultParagraphFont"/>
    <w:rsid w:val="009A10A5"/>
  </w:style>
  <w:style w:type="character" w:customStyle="1" w:styleId="snippetequal">
    <w:name w:val="snippet_equal"/>
    <w:basedOn w:val="DefaultParagraphFont"/>
    <w:rsid w:val="0016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rbitr.garant.ru/"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gpk-rf/razdel-ii/podrazdel-ii/glava-21.1/statia-232.2/" TargetMode="External" /><Relationship Id="rId6" Type="http://schemas.openxmlformats.org/officeDocument/2006/relationships/hyperlink" Target="https://arbitr.garant.ru/" TargetMode="External" /><Relationship Id="rId7" Type="http://schemas.openxmlformats.org/officeDocument/2006/relationships/hyperlink" Target="https://msud.garant.ru/" TargetMode="External" /><Relationship Id="rId8" Type="http://schemas.openxmlformats.org/officeDocument/2006/relationships/hyperlink" Target="https://www.consultant.ru/document/cons_doc_LAW_12453/c8144b5ee23295f6ecdf3da3a09ec81f707aac3c/" TargetMode="External" /><Relationship Id="rId9" Type="http://schemas.openxmlformats.org/officeDocument/2006/relationships/hyperlink" Target="http://msud.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6832-2B50-4EA8-B4CD-FF802B12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